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1E63B" w14:textId="4C2A448D" w:rsidR="00563FEA" w:rsidRPr="00695D90" w:rsidRDefault="00563FEA" w:rsidP="00E94142">
      <w:pPr>
        <w:pStyle w:val="CM3"/>
        <w:framePr w:w="3262" w:wrap="auto" w:vAnchor="page" w:hAnchor="page" w:x="6631" w:y="691"/>
        <w:rPr>
          <w:rFonts w:asciiTheme="minorHAnsi" w:hAnsiTheme="minorHAnsi" w:cstheme="minorHAnsi"/>
          <w:color w:val="000000"/>
          <w:sz w:val="22"/>
          <w:szCs w:val="22"/>
        </w:rPr>
      </w:pPr>
      <w:r w:rsidRPr="00695D90">
        <w:rPr>
          <w:rFonts w:asciiTheme="minorHAnsi" w:hAnsiTheme="minorHAnsi" w:cstheme="minorHAnsi"/>
          <w:color w:val="000000"/>
          <w:sz w:val="22"/>
          <w:szCs w:val="22"/>
        </w:rPr>
        <w:t>Eschau</w:t>
      </w:r>
      <w:r w:rsidR="0080344F" w:rsidRPr="00695D90">
        <w:rPr>
          <w:rFonts w:asciiTheme="minorHAnsi" w:hAnsiTheme="minorHAnsi" w:cstheme="minorHAnsi"/>
          <w:color w:val="000000"/>
          <w:sz w:val="22"/>
          <w:szCs w:val="22"/>
        </w:rPr>
        <w:t xml:space="preserve">, le </w:t>
      </w:r>
      <w:r w:rsidR="00695D90" w:rsidRPr="00695D90">
        <w:rPr>
          <w:rFonts w:asciiTheme="minorHAnsi" w:hAnsiTheme="minorHAnsi" w:cstheme="minorHAnsi"/>
          <w:color w:val="000000"/>
          <w:sz w:val="22"/>
          <w:szCs w:val="22"/>
        </w:rPr>
        <w:t>2</w:t>
      </w:r>
      <w:r w:rsidR="00625601">
        <w:rPr>
          <w:rFonts w:asciiTheme="minorHAnsi" w:hAnsiTheme="minorHAnsi" w:cstheme="minorHAnsi"/>
          <w:color w:val="000000"/>
          <w:sz w:val="22"/>
          <w:szCs w:val="22"/>
        </w:rPr>
        <w:t>0</w:t>
      </w:r>
      <w:r w:rsidR="00C8740A" w:rsidRPr="00695D90">
        <w:rPr>
          <w:rFonts w:asciiTheme="minorHAnsi" w:hAnsiTheme="minorHAnsi" w:cstheme="minorHAnsi"/>
          <w:color w:val="000000"/>
          <w:sz w:val="22"/>
          <w:szCs w:val="22"/>
        </w:rPr>
        <w:t xml:space="preserve"> </w:t>
      </w:r>
      <w:r w:rsidR="001A4166" w:rsidRPr="00695D90">
        <w:rPr>
          <w:rFonts w:asciiTheme="minorHAnsi" w:hAnsiTheme="minorHAnsi" w:cstheme="minorHAnsi"/>
          <w:color w:val="000000"/>
          <w:sz w:val="22"/>
          <w:szCs w:val="22"/>
        </w:rPr>
        <w:t>décembre</w:t>
      </w:r>
      <w:r w:rsidR="00C8740A" w:rsidRPr="00695D90">
        <w:rPr>
          <w:rFonts w:asciiTheme="minorHAnsi" w:hAnsiTheme="minorHAnsi" w:cstheme="minorHAnsi"/>
          <w:color w:val="000000"/>
          <w:sz w:val="22"/>
          <w:szCs w:val="22"/>
        </w:rPr>
        <w:t xml:space="preserve"> 20</w:t>
      </w:r>
      <w:r w:rsidR="00E32A16" w:rsidRPr="00695D90">
        <w:rPr>
          <w:rFonts w:asciiTheme="minorHAnsi" w:hAnsiTheme="minorHAnsi" w:cstheme="minorHAnsi"/>
          <w:color w:val="000000"/>
          <w:sz w:val="22"/>
          <w:szCs w:val="22"/>
        </w:rPr>
        <w:t>2</w:t>
      </w:r>
      <w:r w:rsidR="00625601">
        <w:rPr>
          <w:rFonts w:asciiTheme="minorHAnsi" w:hAnsiTheme="minorHAnsi" w:cstheme="minorHAnsi"/>
          <w:color w:val="000000"/>
          <w:sz w:val="22"/>
          <w:szCs w:val="22"/>
        </w:rPr>
        <w:t>1</w:t>
      </w:r>
    </w:p>
    <w:p w14:paraId="463A1D7B" w14:textId="77777777" w:rsidR="00D36DF3" w:rsidRDefault="00D36DF3" w:rsidP="00E94142">
      <w:pPr>
        <w:pStyle w:val="Default"/>
        <w:framePr w:w="3262" w:wrap="auto" w:vAnchor="page" w:hAnchor="page" w:x="6631" w:y="691"/>
      </w:pPr>
    </w:p>
    <w:p w14:paraId="3E89CC6E" w14:textId="77777777" w:rsidR="00D36DF3" w:rsidRDefault="00D36DF3" w:rsidP="00E94142">
      <w:pPr>
        <w:pStyle w:val="Default"/>
        <w:framePr w:w="3262" w:wrap="auto" w:vAnchor="page" w:hAnchor="page" w:x="6631" w:y="691"/>
      </w:pPr>
    </w:p>
    <w:p w14:paraId="47745C25" w14:textId="77777777" w:rsidR="00D36DF3" w:rsidRDefault="00D36DF3" w:rsidP="00E94142">
      <w:pPr>
        <w:pStyle w:val="Default"/>
        <w:framePr w:w="3262" w:wrap="auto" w:vAnchor="page" w:hAnchor="page" w:x="6631" w:y="691"/>
      </w:pPr>
    </w:p>
    <w:p w14:paraId="55FFDC85" w14:textId="77777777" w:rsidR="00D36DF3" w:rsidRDefault="00D36DF3" w:rsidP="00E94142">
      <w:pPr>
        <w:pStyle w:val="Default"/>
        <w:framePr w:w="3262" w:wrap="auto" w:vAnchor="page" w:hAnchor="page" w:x="6631" w:y="691"/>
      </w:pPr>
    </w:p>
    <w:p w14:paraId="53BBB56E" w14:textId="77777777" w:rsidR="00D36DF3" w:rsidRDefault="00D36DF3" w:rsidP="00E94142">
      <w:pPr>
        <w:pStyle w:val="Default"/>
        <w:framePr w:w="3262" w:wrap="auto" w:vAnchor="page" w:hAnchor="page" w:x="6631" w:y="691"/>
      </w:pPr>
    </w:p>
    <w:p w14:paraId="632C1201" w14:textId="77777777" w:rsidR="00D36DF3" w:rsidRDefault="00D36DF3" w:rsidP="00E94142">
      <w:pPr>
        <w:pStyle w:val="Default"/>
        <w:framePr w:w="3262" w:wrap="auto" w:vAnchor="page" w:hAnchor="page" w:x="6631" w:y="691"/>
      </w:pPr>
    </w:p>
    <w:p w14:paraId="2CBB906C" w14:textId="77777777" w:rsidR="00D36DF3" w:rsidRPr="00D36DF3" w:rsidRDefault="00D36DF3" w:rsidP="00E94142">
      <w:pPr>
        <w:pStyle w:val="Default"/>
        <w:framePr w:w="3262" w:wrap="auto" w:vAnchor="page" w:hAnchor="page" w:x="6631" w:y="691"/>
      </w:pPr>
    </w:p>
    <w:p w14:paraId="32A053D4" w14:textId="77777777" w:rsidR="00D36DF3" w:rsidRDefault="00B22305" w:rsidP="00695D90">
      <w:pPr>
        <w:pStyle w:val="CM3"/>
        <w:framePr w:w="10171" w:h="15076" w:hRule="exact" w:wrap="auto" w:vAnchor="page" w:hAnchor="page" w:x="886" w:y="1357"/>
        <w:spacing w:line="253" w:lineRule="atLeast"/>
        <w:rPr>
          <w:rFonts w:cs="EMACLG+Arial"/>
          <w:color w:val="000000"/>
          <w:sz w:val="22"/>
          <w:szCs w:val="22"/>
        </w:rPr>
      </w:pPr>
      <w:r>
        <w:rPr>
          <w:noProof/>
        </w:rPr>
        <w:drawing>
          <wp:anchor distT="0" distB="0" distL="114300" distR="114300" simplePos="0" relativeHeight="251657216" behindDoc="0" locked="0" layoutInCell="1" allowOverlap="1" wp14:anchorId="346A1A16" wp14:editId="5E96D584">
            <wp:simplePos x="0" y="0"/>
            <wp:positionH relativeFrom="column">
              <wp:posOffset>19050</wp:posOffset>
            </wp:positionH>
            <wp:positionV relativeFrom="paragraph">
              <wp:posOffset>-409575</wp:posOffset>
            </wp:positionV>
            <wp:extent cx="2362200" cy="835660"/>
            <wp:effectExtent l="19050" t="0" r="0" b="0"/>
            <wp:wrapNone/>
            <wp:docPr id="4" name="Image 4" descr="logoEschauComp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schauComplet"/>
                    <pic:cNvPicPr>
                      <a:picLocks noChangeAspect="1" noChangeArrowheads="1"/>
                    </pic:cNvPicPr>
                  </pic:nvPicPr>
                  <pic:blipFill>
                    <a:blip r:embed="rId4" cstate="print"/>
                    <a:srcRect/>
                    <a:stretch>
                      <a:fillRect/>
                    </a:stretch>
                  </pic:blipFill>
                  <pic:spPr bwMode="auto">
                    <a:xfrm>
                      <a:off x="0" y="0"/>
                      <a:ext cx="2362200" cy="835660"/>
                    </a:xfrm>
                    <a:prstGeom prst="rect">
                      <a:avLst/>
                    </a:prstGeom>
                    <a:noFill/>
                    <a:ln w="9525">
                      <a:noFill/>
                      <a:miter lim="800000"/>
                      <a:headEnd/>
                      <a:tailEnd/>
                    </a:ln>
                  </pic:spPr>
                </pic:pic>
              </a:graphicData>
            </a:graphic>
          </wp:anchor>
        </w:drawing>
      </w:r>
    </w:p>
    <w:p w14:paraId="4BBCC8A0" w14:textId="77777777" w:rsidR="00D36DF3" w:rsidRDefault="00D36DF3" w:rsidP="00695D90">
      <w:pPr>
        <w:pStyle w:val="CM3"/>
        <w:framePr w:w="10171" w:h="15076" w:hRule="exact" w:wrap="auto" w:vAnchor="page" w:hAnchor="page" w:x="886" w:y="1357"/>
        <w:spacing w:line="253" w:lineRule="atLeast"/>
        <w:rPr>
          <w:rFonts w:cs="EMACLG+Arial"/>
          <w:color w:val="000000"/>
          <w:sz w:val="22"/>
          <w:szCs w:val="22"/>
        </w:rPr>
      </w:pPr>
    </w:p>
    <w:p w14:paraId="24698F73" w14:textId="77777777" w:rsidR="00D36DF3" w:rsidRPr="00695D90" w:rsidRDefault="00D36DF3" w:rsidP="00695D90">
      <w:pPr>
        <w:pStyle w:val="CM3"/>
        <w:framePr w:w="10171" w:h="15076" w:hRule="exact" w:wrap="auto" w:vAnchor="page" w:hAnchor="page" w:x="886" w:y="1357"/>
        <w:spacing w:line="253" w:lineRule="atLeast"/>
        <w:rPr>
          <w:rFonts w:asciiTheme="minorHAnsi" w:hAnsiTheme="minorHAnsi" w:cstheme="minorHAnsi"/>
          <w:color w:val="000000"/>
          <w:sz w:val="22"/>
          <w:szCs w:val="22"/>
        </w:rPr>
      </w:pPr>
      <w:r>
        <w:rPr>
          <w:rFonts w:cs="EMACLG+Arial"/>
          <w:color w:val="000000"/>
          <w:sz w:val="22"/>
          <w:szCs w:val="22"/>
        </w:rPr>
        <w:tab/>
      </w:r>
      <w:r>
        <w:rPr>
          <w:rFonts w:cs="EMACLG+Arial"/>
          <w:color w:val="000000"/>
          <w:sz w:val="22"/>
          <w:szCs w:val="22"/>
        </w:rPr>
        <w:tab/>
      </w:r>
      <w:r>
        <w:rPr>
          <w:rFonts w:cs="EMACLG+Arial"/>
          <w:color w:val="000000"/>
          <w:sz w:val="22"/>
          <w:szCs w:val="22"/>
        </w:rPr>
        <w:tab/>
      </w:r>
      <w:r>
        <w:rPr>
          <w:rFonts w:cs="EMACLG+Arial"/>
          <w:color w:val="000000"/>
          <w:sz w:val="22"/>
          <w:szCs w:val="22"/>
        </w:rPr>
        <w:tab/>
      </w:r>
      <w:r>
        <w:rPr>
          <w:rFonts w:cs="EMACLG+Arial"/>
          <w:color w:val="000000"/>
          <w:sz w:val="22"/>
          <w:szCs w:val="22"/>
        </w:rPr>
        <w:tab/>
      </w:r>
      <w:r>
        <w:rPr>
          <w:rFonts w:cs="EMACLG+Arial"/>
          <w:color w:val="000000"/>
          <w:sz w:val="22"/>
          <w:szCs w:val="22"/>
        </w:rPr>
        <w:tab/>
      </w:r>
      <w:r>
        <w:rPr>
          <w:rFonts w:cs="EMACLG+Arial"/>
          <w:color w:val="000000"/>
          <w:sz w:val="22"/>
          <w:szCs w:val="22"/>
        </w:rPr>
        <w:tab/>
      </w:r>
      <w:r>
        <w:rPr>
          <w:rFonts w:cs="EMACLG+Arial"/>
          <w:color w:val="000000"/>
          <w:sz w:val="22"/>
          <w:szCs w:val="22"/>
        </w:rPr>
        <w:tab/>
      </w:r>
      <w:r w:rsidR="00B8708F" w:rsidRPr="00695D90">
        <w:rPr>
          <w:rFonts w:asciiTheme="minorHAnsi" w:hAnsiTheme="minorHAnsi" w:cstheme="minorHAnsi"/>
          <w:color w:val="000000"/>
          <w:sz w:val="22"/>
          <w:szCs w:val="22"/>
        </w:rPr>
        <w:fldChar w:fldCharType="begin"/>
      </w:r>
      <w:r w:rsidRPr="00695D90">
        <w:rPr>
          <w:rFonts w:asciiTheme="minorHAnsi" w:hAnsiTheme="minorHAnsi" w:cstheme="minorHAnsi"/>
          <w:color w:val="000000"/>
          <w:sz w:val="22"/>
          <w:szCs w:val="22"/>
        </w:rPr>
        <w:instrText xml:space="preserve"> MERGEFIELD "Civilité" </w:instrText>
      </w:r>
      <w:r w:rsidR="00B8708F" w:rsidRPr="00695D90">
        <w:rPr>
          <w:rFonts w:asciiTheme="minorHAnsi" w:hAnsiTheme="minorHAnsi" w:cstheme="minorHAnsi"/>
          <w:color w:val="000000"/>
          <w:sz w:val="22"/>
          <w:szCs w:val="22"/>
        </w:rPr>
        <w:fldChar w:fldCharType="separate"/>
      </w:r>
      <w:r w:rsidR="00666492" w:rsidRPr="00695D90">
        <w:rPr>
          <w:rFonts w:asciiTheme="minorHAnsi" w:hAnsiTheme="minorHAnsi" w:cstheme="minorHAnsi"/>
          <w:noProof/>
          <w:color w:val="000000"/>
          <w:sz w:val="22"/>
          <w:szCs w:val="22"/>
        </w:rPr>
        <w:t>Monsieur et Madame</w:t>
      </w:r>
      <w:r w:rsidR="00B8708F" w:rsidRPr="00695D90">
        <w:rPr>
          <w:rFonts w:asciiTheme="minorHAnsi" w:hAnsiTheme="minorHAnsi" w:cstheme="minorHAnsi"/>
          <w:color w:val="000000"/>
          <w:sz w:val="22"/>
          <w:szCs w:val="22"/>
        </w:rPr>
        <w:fldChar w:fldCharType="end"/>
      </w:r>
      <w:r w:rsidR="00B22305" w:rsidRPr="00695D90">
        <w:rPr>
          <w:rFonts w:asciiTheme="minorHAnsi" w:hAnsiTheme="minorHAnsi" w:cstheme="minorHAnsi"/>
          <w:color w:val="000000"/>
          <w:sz w:val="22"/>
          <w:szCs w:val="22"/>
        </w:rPr>
        <w:t xml:space="preserve"> </w:t>
      </w:r>
      <w:r w:rsidR="00695D90">
        <w:rPr>
          <w:rFonts w:asciiTheme="minorHAnsi" w:hAnsiTheme="minorHAnsi" w:cstheme="minorHAnsi"/>
          <w:color w:val="000000"/>
          <w:sz w:val="22"/>
          <w:szCs w:val="22"/>
        </w:rPr>
        <w:t>XXXX</w:t>
      </w:r>
    </w:p>
    <w:p w14:paraId="00B0E2C8" w14:textId="77777777" w:rsidR="00D36DF3" w:rsidRPr="00695D90" w:rsidRDefault="00D36DF3" w:rsidP="00695D90">
      <w:pPr>
        <w:pStyle w:val="Default"/>
        <w:framePr w:w="10171" w:h="15076" w:hRule="exact" w:wrap="auto" w:vAnchor="page" w:hAnchor="page" w:x="886" w:y="1357"/>
        <w:rPr>
          <w:rFonts w:asciiTheme="minorHAnsi" w:hAnsiTheme="minorHAnsi" w:cstheme="minorHAnsi"/>
        </w:rPr>
      </w:pPr>
      <w:r w:rsidRPr="00695D90">
        <w:rPr>
          <w:rFonts w:asciiTheme="minorHAnsi" w:hAnsiTheme="minorHAnsi" w:cstheme="minorHAnsi"/>
        </w:rPr>
        <w:tab/>
      </w:r>
      <w:r w:rsidRPr="00695D90">
        <w:rPr>
          <w:rFonts w:asciiTheme="minorHAnsi" w:hAnsiTheme="minorHAnsi" w:cstheme="minorHAnsi"/>
        </w:rPr>
        <w:tab/>
      </w:r>
      <w:r w:rsidRPr="00695D90">
        <w:rPr>
          <w:rFonts w:asciiTheme="minorHAnsi" w:hAnsiTheme="minorHAnsi" w:cstheme="minorHAnsi"/>
        </w:rPr>
        <w:tab/>
      </w:r>
      <w:r w:rsidRPr="00695D90">
        <w:rPr>
          <w:rFonts w:asciiTheme="minorHAnsi" w:hAnsiTheme="minorHAnsi" w:cstheme="minorHAnsi"/>
        </w:rPr>
        <w:tab/>
      </w:r>
      <w:r w:rsidRPr="00695D90">
        <w:rPr>
          <w:rFonts w:asciiTheme="minorHAnsi" w:hAnsiTheme="minorHAnsi" w:cstheme="minorHAnsi"/>
        </w:rPr>
        <w:tab/>
      </w:r>
      <w:r w:rsidRPr="00695D90">
        <w:rPr>
          <w:rFonts w:asciiTheme="minorHAnsi" w:hAnsiTheme="minorHAnsi" w:cstheme="minorHAnsi"/>
        </w:rPr>
        <w:tab/>
      </w:r>
      <w:r w:rsidRPr="00695D90">
        <w:rPr>
          <w:rFonts w:asciiTheme="minorHAnsi" w:hAnsiTheme="minorHAnsi" w:cstheme="minorHAnsi"/>
        </w:rPr>
        <w:tab/>
      </w:r>
      <w:r w:rsidRPr="00695D90">
        <w:rPr>
          <w:rFonts w:asciiTheme="minorHAnsi" w:hAnsiTheme="minorHAnsi" w:cstheme="minorHAnsi"/>
        </w:rPr>
        <w:tab/>
      </w:r>
      <w:r w:rsidR="00695D90">
        <w:rPr>
          <w:rFonts w:asciiTheme="minorHAnsi" w:hAnsiTheme="minorHAnsi" w:cstheme="minorHAnsi"/>
        </w:rPr>
        <w:t>XXXXXXXX</w:t>
      </w:r>
    </w:p>
    <w:p w14:paraId="1CF8C862" w14:textId="77777777" w:rsidR="00D36DF3" w:rsidRPr="00695D90" w:rsidRDefault="00D36DF3" w:rsidP="00695D90">
      <w:pPr>
        <w:pStyle w:val="Default"/>
        <w:framePr w:w="10171" w:h="15076" w:hRule="exact" w:wrap="auto" w:vAnchor="page" w:hAnchor="page" w:x="886" w:y="1357"/>
        <w:rPr>
          <w:rFonts w:asciiTheme="minorHAnsi" w:hAnsiTheme="minorHAnsi" w:cstheme="minorHAnsi"/>
        </w:rPr>
      </w:pPr>
      <w:r w:rsidRPr="00695D90">
        <w:rPr>
          <w:rFonts w:asciiTheme="minorHAnsi" w:hAnsiTheme="minorHAnsi" w:cstheme="minorHAnsi"/>
        </w:rPr>
        <w:tab/>
      </w:r>
      <w:r w:rsidR="00202E4C" w:rsidRPr="00695D90">
        <w:rPr>
          <w:rFonts w:asciiTheme="minorHAnsi" w:hAnsiTheme="minorHAnsi" w:cstheme="minorHAnsi"/>
        </w:rPr>
        <w:tab/>
      </w:r>
      <w:r w:rsidRPr="00695D90">
        <w:rPr>
          <w:rFonts w:asciiTheme="minorHAnsi" w:hAnsiTheme="minorHAnsi" w:cstheme="minorHAnsi"/>
        </w:rPr>
        <w:tab/>
      </w:r>
      <w:r w:rsidRPr="00695D90">
        <w:rPr>
          <w:rFonts w:asciiTheme="minorHAnsi" w:hAnsiTheme="minorHAnsi" w:cstheme="minorHAnsi"/>
        </w:rPr>
        <w:tab/>
      </w:r>
      <w:r w:rsidRPr="00695D90">
        <w:rPr>
          <w:rFonts w:asciiTheme="minorHAnsi" w:hAnsiTheme="minorHAnsi" w:cstheme="minorHAnsi"/>
        </w:rPr>
        <w:tab/>
      </w:r>
      <w:r w:rsidRPr="00695D90">
        <w:rPr>
          <w:rFonts w:asciiTheme="minorHAnsi" w:hAnsiTheme="minorHAnsi" w:cstheme="minorHAnsi"/>
        </w:rPr>
        <w:tab/>
      </w:r>
      <w:r w:rsidRPr="00695D90">
        <w:rPr>
          <w:rFonts w:asciiTheme="minorHAnsi" w:hAnsiTheme="minorHAnsi" w:cstheme="minorHAnsi"/>
        </w:rPr>
        <w:tab/>
      </w:r>
      <w:r w:rsidRPr="00695D90">
        <w:rPr>
          <w:rFonts w:asciiTheme="minorHAnsi" w:hAnsiTheme="minorHAnsi" w:cstheme="minorHAnsi"/>
        </w:rPr>
        <w:tab/>
      </w:r>
      <w:r w:rsidR="00D12C5E" w:rsidRPr="00695D90">
        <w:rPr>
          <w:rFonts w:asciiTheme="minorHAnsi" w:hAnsiTheme="minorHAnsi" w:cstheme="minorHAnsi"/>
        </w:rPr>
        <w:fldChar w:fldCharType="begin"/>
      </w:r>
      <w:r w:rsidR="00D12C5E" w:rsidRPr="00695D90">
        <w:rPr>
          <w:rFonts w:asciiTheme="minorHAnsi" w:hAnsiTheme="minorHAnsi" w:cstheme="minorHAnsi"/>
        </w:rPr>
        <w:instrText xml:space="preserve"> MERGEFIELD "Code_postal" </w:instrText>
      </w:r>
      <w:r w:rsidR="00D12C5E" w:rsidRPr="00695D90">
        <w:rPr>
          <w:rFonts w:asciiTheme="minorHAnsi" w:hAnsiTheme="minorHAnsi" w:cstheme="minorHAnsi"/>
        </w:rPr>
        <w:fldChar w:fldCharType="separate"/>
      </w:r>
      <w:r w:rsidR="00666492" w:rsidRPr="00695D90">
        <w:rPr>
          <w:rFonts w:asciiTheme="minorHAnsi" w:hAnsiTheme="minorHAnsi" w:cstheme="minorHAnsi"/>
          <w:noProof/>
        </w:rPr>
        <w:t>67114</w:t>
      </w:r>
      <w:r w:rsidR="00D12C5E" w:rsidRPr="00695D90">
        <w:rPr>
          <w:rFonts w:asciiTheme="minorHAnsi" w:hAnsiTheme="minorHAnsi" w:cstheme="minorHAnsi"/>
          <w:noProof/>
        </w:rPr>
        <w:fldChar w:fldCharType="end"/>
      </w:r>
      <w:r w:rsidRPr="00695D90">
        <w:rPr>
          <w:rFonts w:asciiTheme="minorHAnsi" w:hAnsiTheme="minorHAnsi" w:cstheme="minorHAnsi"/>
        </w:rPr>
        <w:t xml:space="preserve"> </w:t>
      </w:r>
      <w:r w:rsidR="00B8708F" w:rsidRPr="00695D90">
        <w:rPr>
          <w:rFonts w:asciiTheme="minorHAnsi" w:hAnsiTheme="minorHAnsi" w:cstheme="minorHAnsi"/>
          <w:color w:val="auto"/>
        </w:rPr>
        <w:fldChar w:fldCharType="begin"/>
      </w:r>
      <w:r w:rsidRPr="00695D90">
        <w:rPr>
          <w:rFonts w:asciiTheme="minorHAnsi" w:hAnsiTheme="minorHAnsi" w:cstheme="minorHAnsi"/>
          <w:color w:val="auto"/>
        </w:rPr>
        <w:instrText xml:space="preserve"> MERGEFIELD "Ville" </w:instrText>
      </w:r>
      <w:r w:rsidR="00B8708F" w:rsidRPr="00695D90">
        <w:rPr>
          <w:rFonts w:asciiTheme="minorHAnsi" w:hAnsiTheme="minorHAnsi" w:cstheme="minorHAnsi"/>
          <w:color w:val="auto"/>
        </w:rPr>
        <w:fldChar w:fldCharType="separate"/>
      </w:r>
      <w:r w:rsidR="00666492" w:rsidRPr="00695D90">
        <w:rPr>
          <w:rFonts w:asciiTheme="minorHAnsi" w:hAnsiTheme="minorHAnsi" w:cstheme="minorHAnsi"/>
          <w:noProof/>
          <w:color w:val="auto"/>
        </w:rPr>
        <w:t>ESCHAU</w:t>
      </w:r>
      <w:r w:rsidR="00B8708F" w:rsidRPr="00695D90">
        <w:rPr>
          <w:rFonts w:asciiTheme="minorHAnsi" w:hAnsiTheme="minorHAnsi" w:cstheme="minorHAnsi"/>
          <w:color w:val="auto"/>
        </w:rPr>
        <w:fldChar w:fldCharType="end"/>
      </w:r>
    </w:p>
    <w:p w14:paraId="0F2C1426" w14:textId="77777777" w:rsidR="00D36DF3" w:rsidRPr="00695D90" w:rsidRDefault="00D36DF3" w:rsidP="00695D90">
      <w:pPr>
        <w:pStyle w:val="CM3"/>
        <w:framePr w:w="10171" w:h="15076" w:hRule="exact" w:wrap="auto" w:vAnchor="page" w:hAnchor="page" w:x="886" w:y="1357"/>
        <w:spacing w:line="253" w:lineRule="atLeast"/>
        <w:rPr>
          <w:rFonts w:asciiTheme="minorHAnsi" w:hAnsiTheme="minorHAnsi" w:cstheme="minorHAnsi"/>
          <w:color w:val="000000"/>
          <w:sz w:val="22"/>
          <w:szCs w:val="22"/>
        </w:rPr>
      </w:pPr>
    </w:p>
    <w:p w14:paraId="290DABCB" w14:textId="2F124DC5" w:rsidR="00D36DF3" w:rsidRPr="00695D90" w:rsidRDefault="00D36DF3" w:rsidP="00695D90">
      <w:pPr>
        <w:pStyle w:val="CM3"/>
        <w:framePr w:w="10171" w:h="15076" w:hRule="exact" w:wrap="auto" w:vAnchor="page" w:hAnchor="page" w:x="886" w:y="1357"/>
        <w:spacing w:line="253" w:lineRule="atLeast"/>
        <w:rPr>
          <w:rFonts w:asciiTheme="minorHAnsi" w:hAnsiTheme="minorHAnsi" w:cstheme="minorHAnsi"/>
          <w:b/>
          <w:bCs/>
          <w:color w:val="000000"/>
          <w:sz w:val="20"/>
          <w:szCs w:val="20"/>
        </w:rPr>
      </w:pPr>
      <w:r w:rsidRPr="00695D90">
        <w:rPr>
          <w:rFonts w:asciiTheme="minorHAnsi" w:hAnsiTheme="minorHAnsi" w:cstheme="minorHAnsi"/>
          <w:b/>
          <w:bCs/>
          <w:color w:val="000000"/>
          <w:sz w:val="20"/>
          <w:szCs w:val="20"/>
          <w:u w:val="single"/>
        </w:rPr>
        <w:t>Objet </w:t>
      </w:r>
      <w:r w:rsidR="00B22305" w:rsidRPr="00695D90">
        <w:rPr>
          <w:rFonts w:asciiTheme="minorHAnsi" w:hAnsiTheme="minorHAnsi" w:cstheme="minorHAnsi"/>
          <w:b/>
          <w:bCs/>
          <w:color w:val="000000"/>
          <w:sz w:val="20"/>
          <w:szCs w:val="20"/>
        </w:rPr>
        <w:t>: Préinscription</w:t>
      </w:r>
      <w:r w:rsidRPr="00695D90">
        <w:rPr>
          <w:rFonts w:asciiTheme="minorHAnsi" w:hAnsiTheme="minorHAnsi" w:cstheme="minorHAnsi"/>
          <w:b/>
          <w:bCs/>
          <w:color w:val="000000"/>
          <w:sz w:val="20"/>
          <w:szCs w:val="20"/>
        </w:rPr>
        <w:t xml:space="preserve"> en maternelle</w:t>
      </w:r>
      <w:r w:rsidR="00695D90">
        <w:rPr>
          <w:rFonts w:asciiTheme="minorHAnsi" w:hAnsiTheme="minorHAnsi" w:cstheme="minorHAnsi"/>
          <w:b/>
          <w:bCs/>
          <w:color w:val="000000"/>
          <w:sz w:val="20"/>
          <w:szCs w:val="20"/>
        </w:rPr>
        <w:t xml:space="preserve"> – Année scolaire 202</w:t>
      </w:r>
      <w:r w:rsidR="00625601">
        <w:rPr>
          <w:rFonts w:asciiTheme="minorHAnsi" w:hAnsiTheme="minorHAnsi" w:cstheme="minorHAnsi"/>
          <w:b/>
          <w:bCs/>
          <w:color w:val="000000"/>
          <w:sz w:val="20"/>
          <w:szCs w:val="20"/>
        </w:rPr>
        <w:t>2</w:t>
      </w:r>
      <w:r w:rsidR="00695D90">
        <w:rPr>
          <w:rFonts w:asciiTheme="minorHAnsi" w:hAnsiTheme="minorHAnsi" w:cstheme="minorHAnsi"/>
          <w:b/>
          <w:bCs/>
          <w:color w:val="000000"/>
          <w:sz w:val="20"/>
          <w:szCs w:val="20"/>
        </w:rPr>
        <w:t>/202</w:t>
      </w:r>
      <w:r w:rsidR="00625601">
        <w:rPr>
          <w:rFonts w:asciiTheme="minorHAnsi" w:hAnsiTheme="minorHAnsi" w:cstheme="minorHAnsi"/>
          <w:b/>
          <w:bCs/>
          <w:color w:val="000000"/>
          <w:sz w:val="20"/>
          <w:szCs w:val="20"/>
        </w:rPr>
        <w:t>3</w:t>
      </w:r>
    </w:p>
    <w:p w14:paraId="0C844C80" w14:textId="77777777" w:rsidR="00D36DF3" w:rsidRPr="00695D90" w:rsidRDefault="00D36DF3" w:rsidP="00695D90">
      <w:pPr>
        <w:pStyle w:val="CM3"/>
        <w:framePr w:w="10171" w:h="15076" w:hRule="exact" w:wrap="auto" w:vAnchor="page" w:hAnchor="page" w:x="886" w:y="1357"/>
        <w:spacing w:line="253" w:lineRule="atLeast"/>
        <w:rPr>
          <w:rFonts w:asciiTheme="minorHAnsi" w:hAnsiTheme="minorHAnsi" w:cstheme="minorHAnsi"/>
          <w:color w:val="000000"/>
          <w:sz w:val="20"/>
          <w:szCs w:val="20"/>
        </w:rPr>
      </w:pPr>
    </w:p>
    <w:p w14:paraId="4A7779BE" w14:textId="77777777" w:rsidR="00933242" w:rsidRPr="00695D90" w:rsidRDefault="00933242" w:rsidP="00695D90">
      <w:pPr>
        <w:pStyle w:val="CM3"/>
        <w:framePr w:w="10171" w:h="15076" w:hRule="exact" w:wrap="auto" w:vAnchor="page" w:hAnchor="page" w:x="886" w:y="1357"/>
        <w:spacing w:line="253" w:lineRule="atLeast"/>
        <w:rPr>
          <w:rFonts w:asciiTheme="minorHAnsi" w:hAnsiTheme="minorHAnsi" w:cstheme="minorHAnsi"/>
          <w:color w:val="000000"/>
          <w:sz w:val="20"/>
          <w:szCs w:val="20"/>
        </w:rPr>
      </w:pPr>
      <w:r w:rsidRPr="00695D90">
        <w:rPr>
          <w:rFonts w:asciiTheme="minorHAnsi" w:hAnsiTheme="minorHAnsi" w:cstheme="minorHAnsi"/>
          <w:color w:val="000000"/>
          <w:sz w:val="20"/>
          <w:szCs w:val="20"/>
        </w:rPr>
        <w:t xml:space="preserve">Madame, Monsieur, </w:t>
      </w:r>
    </w:p>
    <w:p w14:paraId="648648CC" w14:textId="77777777" w:rsidR="00933242" w:rsidRPr="00695D90" w:rsidRDefault="00933242" w:rsidP="00695D90">
      <w:pPr>
        <w:pStyle w:val="CM3"/>
        <w:framePr w:w="10171" w:h="15076" w:hRule="exact" w:wrap="auto" w:vAnchor="page" w:hAnchor="page" w:x="886" w:y="1357"/>
        <w:spacing w:line="253" w:lineRule="atLeast"/>
        <w:rPr>
          <w:rFonts w:asciiTheme="minorHAnsi" w:hAnsiTheme="minorHAnsi" w:cstheme="minorHAnsi"/>
          <w:color w:val="000000"/>
          <w:sz w:val="20"/>
          <w:szCs w:val="20"/>
        </w:rPr>
      </w:pPr>
    </w:p>
    <w:p w14:paraId="0EA3A94E" w14:textId="2EE95E6B" w:rsidR="00563FEA" w:rsidRPr="00695D90" w:rsidRDefault="00933242" w:rsidP="00695D90">
      <w:pPr>
        <w:pStyle w:val="CM3"/>
        <w:framePr w:w="10171" w:h="15076" w:hRule="exact" w:wrap="auto" w:vAnchor="page" w:hAnchor="page" w:x="886" w:y="1357"/>
        <w:spacing w:line="253" w:lineRule="atLeast"/>
        <w:jc w:val="both"/>
        <w:rPr>
          <w:rFonts w:asciiTheme="minorHAnsi" w:hAnsiTheme="minorHAnsi" w:cstheme="minorHAnsi"/>
          <w:color w:val="000000"/>
          <w:sz w:val="20"/>
          <w:szCs w:val="20"/>
        </w:rPr>
      </w:pPr>
      <w:r w:rsidRPr="00695D90">
        <w:rPr>
          <w:rFonts w:asciiTheme="minorHAnsi" w:hAnsiTheme="minorHAnsi" w:cstheme="minorHAnsi"/>
          <w:color w:val="000000"/>
          <w:sz w:val="20"/>
          <w:szCs w:val="20"/>
        </w:rPr>
        <w:t>L</w:t>
      </w:r>
      <w:r w:rsidR="00563FEA" w:rsidRPr="00695D90">
        <w:rPr>
          <w:rFonts w:asciiTheme="minorHAnsi" w:hAnsiTheme="minorHAnsi" w:cstheme="minorHAnsi"/>
          <w:color w:val="000000"/>
          <w:sz w:val="20"/>
          <w:szCs w:val="20"/>
        </w:rPr>
        <w:t>a municipalité souhaite préparer dans les me</w:t>
      </w:r>
      <w:r w:rsidR="00BB651E" w:rsidRPr="00695D90">
        <w:rPr>
          <w:rFonts w:asciiTheme="minorHAnsi" w:hAnsiTheme="minorHAnsi" w:cstheme="minorHAnsi"/>
          <w:color w:val="000000"/>
          <w:sz w:val="20"/>
          <w:szCs w:val="20"/>
        </w:rPr>
        <w:t xml:space="preserve">illeures conditions la rentrée </w:t>
      </w:r>
      <w:r w:rsidR="00563FEA" w:rsidRPr="00695D90">
        <w:rPr>
          <w:rFonts w:asciiTheme="minorHAnsi" w:hAnsiTheme="minorHAnsi" w:cstheme="minorHAnsi"/>
          <w:color w:val="000000"/>
          <w:sz w:val="20"/>
          <w:szCs w:val="20"/>
        </w:rPr>
        <w:t xml:space="preserve">des </w:t>
      </w:r>
      <w:r w:rsidRPr="00695D90">
        <w:rPr>
          <w:rFonts w:asciiTheme="minorHAnsi" w:hAnsiTheme="minorHAnsi" w:cstheme="minorHAnsi"/>
          <w:color w:val="000000"/>
          <w:sz w:val="20"/>
          <w:szCs w:val="20"/>
        </w:rPr>
        <w:t xml:space="preserve">enfants </w:t>
      </w:r>
      <w:r w:rsidR="00711BD7" w:rsidRPr="00695D90">
        <w:rPr>
          <w:rFonts w:asciiTheme="minorHAnsi" w:hAnsiTheme="minorHAnsi" w:cstheme="minorHAnsi"/>
          <w:color w:val="000000"/>
          <w:sz w:val="20"/>
          <w:szCs w:val="20"/>
        </w:rPr>
        <w:t xml:space="preserve">qui seront </w:t>
      </w:r>
      <w:r w:rsidRPr="00695D90">
        <w:rPr>
          <w:rFonts w:asciiTheme="minorHAnsi" w:hAnsiTheme="minorHAnsi" w:cstheme="minorHAnsi"/>
          <w:color w:val="000000"/>
          <w:sz w:val="20"/>
          <w:szCs w:val="20"/>
        </w:rPr>
        <w:t>scolarisés en 20</w:t>
      </w:r>
      <w:r w:rsidR="001A4166" w:rsidRPr="00695D90">
        <w:rPr>
          <w:rFonts w:asciiTheme="minorHAnsi" w:hAnsiTheme="minorHAnsi" w:cstheme="minorHAnsi"/>
          <w:color w:val="000000"/>
          <w:sz w:val="20"/>
          <w:szCs w:val="20"/>
        </w:rPr>
        <w:t>2</w:t>
      </w:r>
      <w:r w:rsidR="00625601">
        <w:rPr>
          <w:rFonts w:asciiTheme="minorHAnsi" w:hAnsiTheme="minorHAnsi" w:cstheme="minorHAnsi"/>
          <w:color w:val="000000"/>
          <w:sz w:val="20"/>
          <w:szCs w:val="20"/>
        </w:rPr>
        <w:t>2</w:t>
      </w:r>
      <w:r w:rsidRPr="00695D90">
        <w:rPr>
          <w:rFonts w:asciiTheme="minorHAnsi" w:hAnsiTheme="minorHAnsi" w:cstheme="minorHAnsi"/>
          <w:color w:val="000000"/>
          <w:sz w:val="20"/>
          <w:szCs w:val="20"/>
        </w:rPr>
        <w:t xml:space="preserve"> dans nos deux écoles maternelles</w:t>
      </w:r>
      <w:r w:rsidR="00563FEA" w:rsidRPr="00695D90">
        <w:rPr>
          <w:rFonts w:asciiTheme="minorHAnsi" w:hAnsiTheme="minorHAnsi" w:cstheme="minorHAnsi"/>
          <w:color w:val="000000"/>
          <w:sz w:val="20"/>
          <w:szCs w:val="20"/>
        </w:rPr>
        <w:t xml:space="preserve">. </w:t>
      </w:r>
    </w:p>
    <w:p w14:paraId="37A2DE18" w14:textId="77777777" w:rsidR="00933242" w:rsidRPr="00695D90" w:rsidRDefault="00933242" w:rsidP="00695D90">
      <w:pPr>
        <w:pStyle w:val="Default"/>
        <w:framePr w:w="10171" w:h="15076" w:hRule="exact" w:wrap="auto" w:vAnchor="page" w:hAnchor="page" w:x="886" w:y="1357"/>
        <w:jc w:val="both"/>
        <w:rPr>
          <w:rFonts w:asciiTheme="minorHAnsi" w:hAnsiTheme="minorHAnsi" w:cstheme="minorHAnsi"/>
          <w:sz w:val="20"/>
          <w:szCs w:val="20"/>
        </w:rPr>
      </w:pPr>
    </w:p>
    <w:p w14:paraId="7E2F0081" w14:textId="00967700" w:rsidR="00933242" w:rsidRPr="00695D90" w:rsidRDefault="00933242" w:rsidP="00695D90">
      <w:pPr>
        <w:pStyle w:val="CM3"/>
        <w:framePr w:w="10171" w:h="15076" w:hRule="exact" w:wrap="auto" w:vAnchor="page" w:hAnchor="page" w:x="886" w:y="1357"/>
        <w:spacing w:line="253" w:lineRule="atLeast"/>
        <w:jc w:val="both"/>
        <w:rPr>
          <w:rFonts w:asciiTheme="minorHAnsi" w:hAnsiTheme="minorHAnsi" w:cstheme="minorHAnsi"/>
          <w:color w:val="000000"/>
          <w:sz w:val="20"/>
          <w:szCs w:val="20"/>
        </w:rPr>
      </w:pPr>
      <w:r w:rsidRPr="00695D90">
        <w:rPr>
          <w:rFonts w:asciiTheme="minorHAnsi" w:hAnsiTheme="minorHAnsi" w:cstheme="minorHAnsi"/>
          <w:color w:val="000000"/>
          <w:sz w:val="20"/>
          <w:szCs w:val="20"/>
        </w:rPr>
        <w:t>Dans cette optique il est nécessaire d’avoir la connaissance la plus précise des effectifs prévus pour cette rentrée et en particulier</w:t>
      </w:r>
      <w:r w:rsidR="00F20485" w:rsidRPr="00695D90">
        <w:rPr>
          <w:rFonts w:asciiTheme="minorHAnsi" w:hAnsiTheme="minorHAnsi" w:cstheme="minorHAnsi"/>
          <w:color w:val="000000"/>
          <w:sz w:val="20"/>
          <w:szCs w:val="20"/>
        </w:rPr>
        <w:t xml:space="preserve"> le nombre d’enfants nés en 20</w:t>
      </w:r>
      <w:r w:rsidR="005073A0" w:rsidRPr="00695D90">
        <w:rPr>
          <w:rFonts w:asciiTheme="minorHAnsi" w:hAnsiTheme="minorHAnsi" w:cstheme="minorHAnsi"/>
          <w:color w:val="000000"/>
          <w:sz w:val="20"/>
          <w:szCs w:val="20"/>
        </w:rPr>
        <w:t>1</w:t>
      </w:r>
      <w:r w:rsidR="00625601">
        <w:rPr>
          <w:rFonts w:asciiTheme="minorHAnsi" w:hAnsiTheme="minorHAnsi" w:cstheme="minorHAnsi"/>
          <w:color w:val="000000"/>
          <w:sz w:val="20"/>
          <w:szCs w:val="20"/>
        </w:rPr>
        <w:t>9</w:t>
      </w:r>
      <w:r w:rsidRPr="00695D90">
        <w:rPr>
          <w:rFonts w:asciiTheme="minorHAnsi" w:hAnsiTheme="minorHAnsi" w:cstheme="minorHAnsi"/>
          <w:color w:val="000000"/>
          <w:sz w:val="20"/>
          <w:szCs w:val="20"/>
        </w:rPr>
        <w:t xml:space="preserve"> dont normalement votre enfant fait partie.  </w:t>
      </w:r>
    </w:p>
    <w:p w14:paraId="6C334122" w14:textId="77777777" w:rsidR="00933242" w:rsidRPr="00695D90" w:rsidRDefault="00933242" w:rsidP="00695D90">
      <w:pPr>
        <w:pStyle w:val="CM3"/>
        <w:framePr w:w="10171" w:h="15076" w:hRule="exact" w:wrap="auto" w:vAnchor="page" w:hAnchor="page" w:x="886" w:y="1357"/>
        <w:spacing w:line="253" w:lineRule="atLeast"/>
        <w:jc w:val="both"/>
        <w:rPr>
          <w:rFonts w:asciiTheme="minorHAnsi" w:hAnsiTheme="minorHAnsi" w:cstheme="minorHAnsi"/>
          <w:color w:val="000000"/>
          <w:sz w:val="20"/>
          <w:szCs w:val="20"/>
        </w:rPr>
      </w:pPr>
      <w:r w:rsidRPr="00695D90">
        <w:rPr>
          <w:rFonts w:asciiTheme="minorHAnsi" w:hAnsiTheme="minorHAnsi" w:cstheme="minorHAnsi"/>
          <w:color w:val="000000"/>
          <w:sz w:val="20"/>
          <w:szCs w:val="20"/>
        </w:rPr>
        <w:t xml:space="preserve">Cette procédure de préinscription est mise en place pour nous permettre, en concertation avec les différents représentants de l’Education Nationale, d’anticiper au mieux d’éventuelles difficultés d’affectation dans les deux écoles maternelles de la commune. </w:t>
      </w:r>
    </w:p>
    <w:p w14:paraId="0556A154" w14:textId="247AE4F2" w:rsidR="00933242" w:rsidRPr="00695D90" w:rsidRDefault="00933242" w:rsidP="00695D90">
      <w:pPr>
        <w:pStyle w:val="CM3"/>
        <w:framePr w:w="10171" w:h="15076" w:hRule="exact" w:wrap="auto" w:vAnchor="page" w:hAnchor="page" w:x="886" w:y="1357"/>
        <w:spacing w:line="253" w:lineRule="atLeast"/>
        <w:jc w:val="both"/>
        <w:rPr>
          <w:rFonts w:asciiTheme="minorHAnsi" w:hAnsiTheme="minorHAnsi" w:cstheme="minorHAnsi"/>
          <w:color w:val="000000"/>
          <w:sz w:val="20"/>
          <w:szCs w:val="20"/>
        </w:rPr>
      </w:pPr>
      <w:r w:rsidRPr="00695D90">
        <w:rPr>
          <w:rFonts w:asciiTheme="minorHAnsi" w:hAnsiTheme="minorHAnsi" w:cstheme="minorHAnsi"/>
          <w:color w:val="000000"/>
          <w:sz w:val="20"/>
          <w:szCs w:val="20"/>
        </w:rPr>
        <w:t>A cet effet</w:t>
      </w:r>
      <w:r w:rsidR="00797C0F" w:rsidRPr="00695D90">
        <w:rPr>
          <w:rFonts w:asciiTheme="minorHAnsi" w:hAnsiTheme="minorHAnsi" w:cstheme="minorHAnsi"/>
          <w:color w:val="000000"/>
          <w:sz w:val="20"/>
          <w:szCs w:val="20"/>
        </w:rPr>
        <w:t>,</w:t>
      </w:r>
      <w:r w:rsidRPr="00695D90">
        <w:rPr>
          <w:rFonts w:asciiTheme="minorHAnsi" w:hAnsiTheme="minorHAnsi" w:cstheme="minorHAnsi"/>
          <w:color w:val="000000"/>
          <w:sz w:val="20"/>
          <w:szCs w:val="20"/>
        </w:rPr>
        <w:t xml:space="preserve"> vous voudrez bien compléter le formulaire ci-joint et le faire enregistrer </w:t>
      </w:r>
      <w:r w:rsidR="009E0F39" w:rsidRPr="00695D90">
        <w:rPr>
          <w:rFonts w:asciiTheme="minorHAnsi" w:hAnsiTheme="minorHAnsi" w:cstheme="minorHAnsi"/>
          <w:color w:val="000000"/>
          <w:sz w:val="20"/>
          <w:szCs w:val="20"/>
        </w:rPr>
        <w:t>en</w:t>
      </w:r>
      <w:r w:rsidRPr="00695D90">
        <w:rPr>
          <w:rFonts w:asciiTheme="minorHAnsi" w:hAnsiTheme="minorHAnsi" w:cstheme="minorHAnsi"/>
          <w:color w:val="000000"/>
          <w:sz w:val="20"/>
          <w:szCs w:val="20"/>
        </w:rPr>
        <w:t xml:space="preserve"> mairie</w:t>
      </w:r>
      <w:r w:rsidR="00797C0F" w:rsidRPr="00695D90">
        <w:rPr>
          <w:rFonts w:asciiTheme="minorHAnsi" w:hAnsiTheme="minorHAnsi" w:cstheme="minorHAnsi"/>
          <w:color w:val="000000"/>
          <w:sz w:val="20"/>
          <w:szCs w:val="20"/>
        </w:rPr>
        <w:t xml:space="preserve"> accompagné des pièces justificatives</w:t>
      </w:r>
      <w:r w:rsidRPr="00695D90">
        <w:rPr>
          <w:rFonts w:asciiTheme="minorHAnsi" w:hAnsiTheme="minorHAnsi" w:cstheme="minorHAnsi"/>
          <w:color w:val="000000"/>
          <w:sz w:val="20"/>
          <w:szCs w:val="20"/>
        </w:rPr>
        <w:t xml:space="preserve"> </w:t>
      </w:r>
      <w:r w:rsidRPr="00695D90">
        <w:rPr>
          <w:rFonts w:asciiTheme="minorHAnsi" w:hAnsiTheme="minorHAnsi" w:cstheme="minorHAnsi"/>
          <w:b/>
          <w:bCs/>
          <w:color w:val="000000"/>
          <w:sz w:val="20"/>
          <w:szCs w:val="20"/>
        </w:rPr>
        <w:t>avant l</w:t>
      </w:r>
      <w:r w:rsidR="00797C0F" w:rsidRPr="00695D90">
        <w:rPr>
          <w:rFonts w:asciiTheme="minorHAnsi" w:hAnsiTheme="minorHAnsi" w:cstheme="minorHAnsi"/>
          <w:b/>
          <w:bCs/>
          <w:color w:val="000000"/>
          <w:sz w:val="20"/>
          <w:szCs w:val="20"/>
        </w:rPr>
        <w:t>e</w:t>
      </w:r>
      <w:r w:rsidR="00C72F6C" w:rsidRPr="00695D90">
        <w:rPr>
          <w:rFonts w:asciiTheme="minorHAnsi" w:hAnsiTheme="minorHAnsi" w:cstheme="minorHAnsi"/>
          <w:b/>
          <w:bCs/>
          <w:color w:val="000000"/>
          <w:sz w:val="20"/>
          <w:szCs w:val="20"/>
        </w:rPr>
        <w:t xml:space="preserve"> </w:t>
      </w:r>
      <w:r w:rsidR="00E32A16" w:rsidRPr="00695D90">
        <w:rPr>
          <w:rFonts w:asciiTheme="minorHAnsi" w:hAnsiTheme="minorHAnsi" w:cstheme="minorHAnsi"/>
          <w:b/>
          <w:bCs/>
          <w:color w:val="000000"/>
          <w:sz w:val="20"/>
          <w:szCs w:val="20"/>
          <w:u w:val="single"/>
        </w:rPr>
        <w:t>12</w:t>
      </w:r>
      <w:r w:rsidR="00335E82" w:rsidRPr="00695D90">
        <w:rPr>
          <w:rFonts w:asciiTheme="minorHAnsi" w:hAnsiTheme="minorHAnsi" w:cstheme="minorHAnsi"/>
          <w:b/>
          <w:bCs/>
          <w:color w:val="000000"/>
          <w:sz w:val="20"/>
          <w:szCs w:val="20"/>
          <w:u w:val="single"/>
        </w:rPr>
        <w:t xml:space="preserve"> février</w:t>
      </w:r>
      <w:r w:rsidR="009149F2" w:rsidRPr="00695D90">
        <w:rPr>
          <w:rFonts w:asciiTheme="minorHAnsi" w:hAnsiTheme="minorHAnsi" w:cstheme="minorHAnsi"/>
          <w:b/>
          <w:bCs/>
          <w:color w:val="000000"/>
          <w:sz w:val="20"/>
          <w:szCs w:val="20"/>
          <w:u w:val="single"/>
        </w:rPr>
        <w:t xml:space="preserve"> 20</w:t>
      </w:r>
      <w:r w:rsidR="001A4166" w:rsidRPr="00695D90">
        <w:rPr>
          <w:rFonts w:asciiTheme="minorHAnsi" w:hAnsiTheme="minorHAnsi" w:cstheme="minorHAnsi"/>
          <w:b/>
          <w:bCs/>
          <w:color w:val="000000"/>
          <w:sz w:val="20"/>
          <w:szCs w:val="20"/>
          <w:u w:val="single"/>
        </w:rPr>
        <w:t>2</w:t>
      </w:r>
      <w:r w:rsidR="00625601">
        <w:rPr>
          <w:rFonts w:asciiTheme="minorHAnsi" w:hAnsiTheme="minorHAnsi" w:cstheme="minorHAnsi"/>
          <w:b/>
          <w:bCs/>
          <w:color w:val="000000"/>
          <w:sz w:val="20"/>
          <w:szCs w:val="20"/>
          <w:u w:val="single"/>
        </w:rPr>
        <w:t>2</w:t>
      </w:r>
      <w:r w:rsidR="00797C0F" w:rsidRPr="00695D90">
        <w:rPr>
          <w:rFonts w:asciiTheme="minorHAnsi" w:hAnsiTheme="minorHAnsi" w:cstheme="minorHAnsi"/>
          <w:color w:val="000000"/>
          <w:sz w:val="20"/>
          <w:szCs w:val="20"/>
        </w:rPr>
        <w:t>.</w:t>
      </w:r>
    </w:p>
    <w:p w14:paraId="6777BD40" w14:textId="77777777" w:rsidR="00933242" w:rsidRPr="00695D90" w:rsidRDefault="00933242" w:rsidP="00695D90">
      <w:pPr>
        <w:pStyle w:val="Default"/>
        <w:framePr w:w="10171" w:h="15076" w:hRule="exact" w:wrap="auto" w:vAnchor="page" w:hAnchor="page" w:x="886" w:y="1357"/>
        <w:jc w:val="both"/>
        <w:rPr>
          <w:rFonts w:asciiTheme="minorHAnsi" w:hAnsiTheme="minorHAnsi" w:cstheme="minorHAnsi"/>
          <w:sz w:val="20"/>
          <w:szCs w:val="20"/>
        </w:rPr>
      </w:pPr>
    </w:p>
    <w:p w14:paraId="77A420C1" w14:textId="3F58AF49" w:rsidR="00933242" w:rsidRPr="00695D90" w:rsidRDefault="00933242" w:rsidP="00695D90">
      <w:pPr>
        <w:pStyle w:val="Default"/>
        <w:framePr w:w="10171" w:h="15076" w:hRule="exact" w:wrap="auto" w:vAnchor="page" w:hAnchor="page" w:x="886" w:y="1357"/>
        <w:jc w:val="both"/>
        <w:rPr>
          <w:rFonts w:asciiTheme="minorHAnsi" w:hAnsiTheme="minorHAnsi" w:cstheme="minorHAnsi"/>
          <w:sz w:val="20"/>
          <w:szCs w:val="20"/>
        </w:rPr>
      </w:pPr>
      <w:r w:rsidRPr="00695D90">
        <w:rPr>
          <w:rFonts w:asciiTheme="minorHAnsi" w:hAnsiTheme="minorHAnsi" w:cstheme="minorHAnsi"/>
          <w:sz w:val="20"/>
          <w:szCs w:val="20"/>
        </w:rPr>
        <w:t>Sur la base de ces inscriptions préliminaires la commission d’affectation redéfinira éventuellement le périmètre géographique de chacune des écoles, de manière à en équilibrer les effectifs et précisera celle dans laquelle votre enfant sera scolarisé à la rentrée 20</w:t>
      </w:r>
      <w:r w:rsidR="001A4166" w:rsidRPr="00695D90">
        <w:rPr>
          <w:rFonts w:asciiTheme="minorHAnsi" w:hAnsiTheme="minorHAnsi" w:cstheme="minorHAnsi"/>
          <w:sz w:val="20"/>
          <w:szCs w:val="20"/>
        </w:rPr>
        <w:t>2</w:t>
      </w:r>
      <w:r w:rsidR="00625601">
        <w:rPr>
          <w:rFonts w:asciiTheme="minorHAnsi" w:hAnsiTheme="minorHAnsi" w:cstheme="minorHAnsi"/>
          <w:sz w:val="20"/>
          <w:szCs w:val="20"/>
        </w:rPr>
        <w:t>2</w:t>
      </w:r>
      <w:r w:rsidRPr="00695D90">
        <w:rPr>
          <w:rFonts w:asciiTheme="minorHAnsi" w:hAnsiTheme="minorHAnsi" w:cstheme="minorHAnsi"/>
          <w:sz w:val="20"/>
          <w:szCs w:val="20"/>
        </w:rPr>
        <w:t> ;</w:t>
      </w:r>
      <w:r w:rsidR="009E0F39" w:rsidRPr="00695D90">
        <w:rPr>
          <w:rFonts w:asciiTheme="minorHAnsi" w:hAnsiTheme="minorHAnsi" w:cstheme="minorHAnsi"/>
          <w:sz w:val="20"/>
          <w:szCs w:val="20"/>
        </w:rPr>
        <w:t xml:space="preserve"> vous serez informé</w:t>
      </w:r>
      <w:r w:rsidRPr="00695D90">
        <w:rPr>
          <w:rFonts w:asciiTheme="minorHAnsi" w:hAnsiTheme="minorHAnsi" w:cstheme="minorHAnsi"/>
          <w:sz w:val="20"/>
          <w:szCs w:val="20"/>
        </w:rPr>
        <w:t xml:space="preserve"> par courrier de l’affectation de votre enfant.</w:t>
      </w:r>
    </w:p>
    <w:p w14:paraId="6E898A84" w14:textId="77777777" w:rsidR="009570A4" w:rsidRPr="00695D90" w:rsidRDefault="009570A4" w:rsidP="00695D90">
      <w:pPr>
        <w:pStyle w:val="Default"/>
        <w:framePr w:w="10171" w:h="15076" w:hRule="exact" w:wrap="auto" w:vAnchor="page" w:hAnchor="page" w:x="886" w:y="1357"/>
        <w:jc w:val="both"/>
        <w:rPr>
          <w:rFonts w:asciiTheme="minorHAnsi" w:hAnsiTheme="minorHAnsi" w:cstheme="minorHAnsi"/>
          <w:sz w:val="20"/>
          <w:szCs w:val="20"/>
        </w:rPr>
      </w:pPr>
    </w:p>
    <w:p w14:paraId="2D93D447" w14:textId="77777777" w:rsidR="009570A4" w:rsidRPr="00695D90" w:rsidRDefault="009570A4" w:rsidP="00695D90">
      <w:pPr>
        <w:pStyle w:val="CM3"/>
        <w:framePr w:w="10171" w:h="15076" w:hRule="exact" w:wrap="auto" w:vAnchor="page" w:hAnchor="page" w:x="886" w:y="1357"/>
        <w:spacing w:line="253" w:lineRule="atLeast"/>
        <w:jc w:val="both"/>
        <w:rPr>
          <w:rFonts w:asciiTheme="minorHAnsi" w:hAnsiTheme="minorHAnsi" w:cstheme="minorHAnsi"/>
          <w:color w:val="000000"/>
          <w:sz w:val="20"/>
          <w:szCs w:val="20"/>
        </w:rPr>
      </w:pPr>
      <w:r w:rsidRPr="00695D90">
        <w:rPr>
          <w:rFonts w:asciiTheme="minorHAnsi" w:hAnsiTheme="minorHAnsi" w:cstheme="minorHAnsi"/>
          <w:color w:val="000000"/>
          <w:sz w:val="20"/>
          <w:szCs w:val="20"/>
        </w:rPr>
        <w:t xml:space="preserve">Le </w:t>
      </w:r>
      <w:r w:rsidR="005073A0" w:rsidRPr="00695D90">
        <w:rPr>
          <w:rFonts w:asciiTheme="minorHAnsi" w:hAnsiTheme="minorHAnsi" w:cstheme="minorHAnsi"/>
          <w:color w:val="000000"/>
          <w:sz w:val="20"/>
          <w:szCs w:val="20"/>
        </w:rPr>
        <w:t>formulaire</w:t>
      </w:r>
      <w:r w:rsidRPr="00695D90">
        <w:rPr>
          <w:rFonts w:asciiTheme="minorHAnsi" w:hAnsiTheme="minorHAnsi" w:cstheme="minorHAnsi"/>
          <w:color w:val="000000"/>
          <w:sz w:val="20"/>
          <w:szCs w:val="20"/>
        </w:rPr>
        <w:t xml:space="preserve"> d’inscription ci-joint, visé par la mairie lors de votre passage et enregistré avec un numéro d’ordre est destiné à recenser les demandes dans un premier temps ; il sera à produire </w:t>
      </w:r>
      <w:r w:rsidRPr="00695D90">
        <w:rPr>
          <w:rFonts w:asciiTheme="minorHAnsi" w:hAnsiTheme="minorHAnsi" w:cstheme="minorHAnsi"/>
          <w:b/>
          <w:bCs/>
          <w:color w:val="000000"/>
          <w:sz w:val="20"/>
          <w:szCs w:val="20"/>
        </w:rPr>
        <w:t>lors de l’inscription définitive</w:t>
      </w:r>
      <w:r w:rsidR="00E83350" w:rsidRPr="00695D90">
        <w:rPr>
          <w:rFonts w:asciiTheme="minorHAnsi" w:hAnsiTheme="minorHAnsi" w:cstheme="minorHAnsi"/>
          <w:color w:val="000000"/>
          <w:sz w:val="20"/>
          <w:szCs w:val="20"/>
        </w:rPr>
        <w:t xml:space="preserve"> auprès de la Direction</w:t>
      </w:r>
      <w:r w:rsidRPr="00695D90">
        <w:rPr>
          <w:rFonts w:asciiTheme="minorHAnsi" w:hAnsiTheme="minorHAnsi" w:cstheme="minorHAnsi"/>
          <w:color w:val="000000"/>
          <w:sz w:val="20"/>
          <w:szCs w:val="20"/>
        </w:rPr>
        <w:t xml:space="preserve"> de l’école maternelle dont dépendra votre enfant ainsi que les divers documents administratifs dont vous trouvez la liste au haut du formulaire. </w:t>
      </w:r>
    </w:p>
    <w:p w14:paraId="1B43780B" w14:textId="3EC51445" w:rsidR="009570A4" w:rsidRPr="00695D90" w:rsidRDefault="009570A4" w:rsidP="00695D90">
      <w:pPr>
        <w:pStyle w:val="CM3"/>
        <w:framePr w:w="10171" w:h="15076" w:hRule="exact" w:wrap="auto" w:vAnchor="page" w:hAnchor="page" w:x="886" w:y="1357"/>
        <w:spacing w:line="253" w:lineRule="atLeast"/>
        <w:jc w:val="both"/>
        <w:rPr>
          <w:rFonts w:asciiTheme="minorHAnsi" w:hAnsiTheme="minorHAnsi" w:cstheme="minorHAnsi"/>
          <w:color w:val="000000"/>
          <w:sz w:val="20"/>
          <w:szCs w:val="20"/>
        </w:rPr>
      </w:pPr>
      <w:r w:rsidRPr="00695D90">
        <w:rPr>
          <w:rFonts w:asciiTheme="minorHAnsi" w:hAnsiTheme="minorHAnsi" w:cstheme="minorHAnsi"/>
          <w:color w:val="000000"/>
          <w:sz w:val="20"/>
          <w:szCs w:val="20"/>
        </w:rPr>
        <w:t>Cette inscription définitive se déroulera courant mai 20</w:t>
      </w:r>
      <w:r w:rsidR="001A4166" w:rsidRPr="00695D90">
        <w:rPr>
          <w:rFonts w:asciiTheme="minorHAnsi" w:hAnsiTheme="minorHAnsi" w:cstheme="minorHAnsi"/>
          <w:color w:val="000000"/>
          <w:sz w:val="20"/>
          <w:szCs w:val="20"/>
        </w:rPr>
        <w:t>2</w:t>
      </w:r>
      <w:r w:rsidR="00625601">
        <w:rPr>
          <w:rFonts w:asciiTheme="minorHAnsi" w:hAnsiTheme="minorHAnsi" w:cstheme="minorHAnsi"/>
          <w:color w:val="000000"/>
          <w:sz w:val="20"/>
          <w:szCs w:val="20"/>
        </w:rPr>
        <w:t>2</w:t>
      </w:r>
      <w:r w:rsidR="009149F2" w:rsidRPr="00695D90">
        <w:rPr>
          <w:rFonts w:asciiTheme="minorHAnsi" w:hAnsiTheme="minorHAnsi" w:cstheme="minorHAnsi"/>
          <w:color w:val="000000"/>
          <w:sz w:val="20"/>
          <w:szCs w:val="20"/>
        </w:rPr>
        <w:t xml:space="preserve"> </w:t>
      </w:r>
      <w:r w:rsidRPr="00695D90">
        <w:rPr>
          <w:rFonts w:asciiTheme="minorHAnsi" w:hAnsiTheme="minorHAnsi" w:cstheme="minorHAnsi"/>
          <w:color w:val="000000"/>
          <w:sz w:val="20"/>
          <w:szCs w:val="20"/>
        </w:rPr>
        <w:t xml:space="preserve">pour les deux écoles maternelles. </w:t>
      </w:r>
    </w:p>
    <w:p w14:paraId="06610615" w14:textId="77777777" w:rsidR="00933242" w:rsidRPr="00695D90" w:rsidRDefault="00933242" w:rsidP="00695D90">
      <w:pPr>
        <w:pStyle w:val="Default"/>
        <w:framePr w:w="10171" w:h="15076" w:hRule="exact" w:wrap="auto" w:vAnchor="page" w:hAnchor="page" w:x="886" w:y="1357"/>
        <w:jc w:val="both"/>
        <w:rPr>
          <w:rFonts w:asciiTheme="minorHAnsi" w:hAnsiTheme="minorHAnsi" w:cstheme="minorHAnsi"/>
          <w:sz w:val="20"/>
          <w:szCs w:val="20"/>
        </w:rPr>
      </w:pPr>
    </w:p>
    <w:p w14:paraId="5332FD10" w14:textId="77777777" w:rsidR="00F20485" w:rsidRPr="00695D90" w:rsidRDefault="00F20485" w:rsidP="00695D90">
      <w:pPr>
        <w:pStyle w:val="Default"/>
        <w:framePr w:w="10171" w:h="15076" w:hRule="exact" w:wrap="auto" w:vAnchor="page" w:hAnchor="page" w:x="886" w:y="1357"/>
        <w:jc w:val="both"/>
        <w:rPr>
          <w:rFonts w:asciiTheme="minorHAnsi" w:hAnsiTheme="minorHAnsi" w:cstheme="minorHAnsi"/>
          <w:sz w:val="20"/>
          <w:szCs w:val="20"/>
        </w:rPr>
      </w:pPr>
      <w:r w:rsidRPr="00695D90">
        <w:rPr>
          <w:rFonts w:asciiTheme="minorHAnsi" w:hAnsiTheme="minorHAnsi" w:cstheme="minorHAnsi"/>
          <w:b/>
          <w:sz w:val="20"/>
          <w:szCs w:val="20"/>
          <w:u w:val="single"/>
        </w:rPr>
        <w:t>Le site bilingue</w:t>
      </w:r>
      <w:r w:rsidRPr="00695D90">
        <w:rPr>
          <w:rFonts w:asciiTheme="minorHAnsi" w:hAnsiTheme="minorHAnsi" w:cstheme="minorHAnsi"/>
          <w:sz w:val="20"/>
          <w:szCs w:val="20"/>
        </w:rPr>
        <w:t> :</w:t>
      </w:r>
    </w:p>
    <w:p w14:paraId="662339CF" w14:textId="77777777" w:rsidR="00933242" w:rsidRPr="00695D90" w:rsidRDefault="00933242" w:rsidP="00695D90">
      <w:pPr>
        <w:pStyle w:val="CM3"/>
        <w:framePr w:w="10171" w:h="15076" w:hRule="exact" w:wrap="auto" w:vAnchor="page" w:hAnchor="page" w:x="886" w:y="1357"/>
        <w:spacing w:line="253" w:lineRule="atLeast"/>
        <w:jc w:val="both"/>
        <w:rPr>
          <w:rFonts w:asciiTheme="minorHAnsi" w:hAnsiTheme="minorHAnsi" w:cstheme="minorHAnsi"/>
          <w:color w:val="000000"/>
          <w:sz w:val="20"/>
          <w:szCs w:val="20"/>
        </w:rPr>
      </w:pPr>
      <w:r w:rsidRPr="00695D90">
        <w:rPr>
          <w:rFonts w:asciiTheme="minorHAnsi" w:hAnsiTheme="minorHAnsi" w:cstheme="minorHAnsi"/>
          <w:color w:val="000000"/>
          <w:sz w:val="20"/>
          <w:szCs w:val="20"/>
        </w:rPr>
        <w:t>Vous avez la possibilité d’inscrire votre enfant en site bilingue dans les conditions précisées dans le formulaire de préinscription (intercommunal</w:t>
      </w:r>
      <w:r w:rsidR="00D4677B" w:rsidRPr="00695D90">
        <w:rPr>
          <w:rFonts w:asciiTheme="minorHAnsi" w:hAnsiTheme="minorHAnsi" w:cstheme="minorHAnsi"/>
          <w:color w:val="000000"/>
          <w:sz w:val="20"/>
          <w:szCs w:val="20"/>
        </w:rPr>
        <w:t>ité avec PLOBSHEIM</w:t>
      </w:r>
      <w:r w:rsidRPr="00695D90">
        <w:rPr>
          <w:rFonts w:asciiTheme="minorHAnsi" w:hAnsiTheme="minorHAnsi" w:cstheme="minorHAnsi"/>
          <w:color w:val="000000"/>
          <w:sz w:val="20"/>
          <w:szCs w:val="20"/>
        </w:rPr>
        <w:t xml:space="preserve">). </w:t>
      </w:r>
    </w:p>
    <w:p w14:paraId="706DA2B9" w14:textId="77777777" w:rsidR="00933242" w:rsidRPr="00695D90" w:rsidRDefault="00B22305" w:rsidP="00695D90">
      <w:pPr>
        <w:pStyle w:val="CM3"/>
        <w:framePr w:w="10171" w:h="15076" w:hRule="exact" w:wrap="auto" w:vAnchor="page" w:hAnchor="page" w:x="886" w:y="1357"/>
        <w:spacing w:line="253" w:lineRule="atLeast"/>
        <w:jc w:val="both"/>
        <w:rPr>
          <w:rFonts w:asciiTheme="minorHAnsi" w:hAnsiTheme="minorHAnsi" w:cstheme="minorHAnsi"/>
          <w:color w:val="000000"/>
          <w:sz w:val="20"/>
          <w:szCs w:val="20"/>
        </w:rPr>
      </w:pPr>
      <w:r w:rsidRPr="00695D90">
        <w:rPr>
          <w:rFonts w:asciiTheme="minorHAnsi" w:hAnsiTheme="minorHAnsi" w:cstheme="minorHAnsi"/>
          <w:color w:val="000000"/>
          <w:sz w:val="20"/>
          <w:szCs w:val="20"/>
        </w:rPr>
        <w:t>L’affectation se fera par la commission,</w:t>
      </w:r>
      <w:r w:rsidRPr="00695D90">
        <w:rPr>
          <w:rFonts w:asciiTheme="minorHAnsi" w:hAnsiTheme="minorHAnsi" w:cstheme="minorHAnsi"/>
          <w:b/>
          <w:color w:val="000000"/>
          <w:sz w:val="20"/>
          <w:szCs w:val="20"/>
        </w:rPr>
        <w:t xml:space="preserve"> en fonction des capacités d’accueil de chacune des écoles.</w:t>
      </w:r>
    </w:p>
    <w:p w14:paraId="39087BF5" w14:textId="326B47CF" w:rsidR="00F20485" w:rsidRPr="00695D90" w:rsidRDefault="00D4677B" w:rsidP="00695D90">
      <w:pPr>
        <w:pStyle w:val="Default"/>
        <w:framePr w:w="10171" w:h="15076" w:hRule="exact" w:wrap="auto" w:vAnchor="page" w:hAnchor="page" w:x="886" w:y="1357"/>
        <w:jc w:val="both"/>
        <w:rPr>
          <w:rFonts w:asciiTheme="minorHAnsi" w:hAnsiTheme="minorHAnsi" w:cstheme="minorHAnsi"/>
          <w:sz w:val="20"/>
          <w:szCs w:val="20"/>
        </w:rPr>
      </w:pPr>
      <w:r w:rsidRPr="00695D90">
        <w:rPr>
          <w:rFonts w:asciiTheme="minorHAnsi" w:hAnsiTheme="minorHAnsi" w:cstheme="minorHAnsi"/>
          <w:sz w:val="20"/>
          <w:szCs w:val="20"/>
        </w:rPr>
        <w:t>Une</w:t>
      </w:r>
      <w:r w:rsidR="00F20485" w:rsidRPr="00695D90">
        <w:rPr>
          <w:rFonts w:asciiTheme="minorHAnsi" w:hAnsiTheme="minorHAnsi" w:cstheme="minorHAnsi"/>
          <w:sz w:val="20"/>
          <w:szCs w:val="20"/>
        </w:rPr>
        <w:t xml:space="preserve"> liste d’attente sera mise en plac</w:t>
      </w:r>
      <w:r w:rsidR="00B22305" w:rsidRPr="00695D90">
        <w:rPr>
          <w:rFonts w:asciiTheme="minorHAnsi" w:hAnsiTheme="minorHAnsi" w:cstheme="minorHAnsi"/>
          <w:sz w:val="20"/>
          <w:szCs w:val="20"/>
        </w:rPr>
        <w:t>e en cas de dépassement des pré</w:t>
      </w:r>
      <w:r w:rsidR="00F20485" w:rsidRPr="00695D90">
        <w:rPr>
          <w:rFonts w:asciiTheme="minorHAnsi" w:hAnsiTheme="minorHAnsi" w:cstheme="minorHAnsi"/>
          <w:sz w:val="20"/>
          <w:szCs w:val="20"/>
        </w:rPr>
        <w:t xml:space="preserve">inscriptions par rapport </w:t>
      </w:r>
      <w:r w:rsidR="00B22305" w:rsidRPr="00695D90">
        <w:rPr>
          <w:rFonts w:asciiTheme="minorHAnsi" w:hAnsiTheme="minorHAnsi" w:cstheme="minorHAnsi"/>
          <w:sz w:val="20"/>
          <w:szCs w:val="20"/>
        </w:rPr>
        <w:t>à la capacité d’accueil du site bilingue.</w:t>
      </w:r>
      <w:r w:rsidR="00625601">
        <w:rPr>
          <w:rFonts w:asciiTheme="minorHAnsi" w:hAnsiTheme="minorHAnsi" w:cstheme="minorHAnsi"/>
          <w:sz w:val="20"/>
          <w:szCs w:val="20"/>
        </w:rPr>
        <w:t xml:space="preserve"> En règle générale, l’affectation se fait dans la commune de domiciliation (à Eschau pour les familles d’Eschau).</w:t>
      </w:r>
    </w:p>
    <w:p w14:paraId="15883D73" w14:textId="77777777" w:rsidR="009570A4" w:rsidRPr="00695D90" w:rsidRDefault="009570A4" w:rsidP="00695D90">
      <w:pPr>
        <w:pStyle w:val="Default"/>
        <w:framePr w:w="10171" w:h="15076" w:hRule="exact" w:wrap="auto" w:vAnchor="page" w:hAnchor="page" w:x="886" w:y="1357"/>
        <w:jc w:val="both"/>
        <w:rPr>
          <w:rFonts w:asciiTheme="minorHAnsi" w:hAnsiTheme="minorHAnsi" w:cstheme="minorHAnsi"/>
          <w:sz w:val="20"/>
          <w:szCs w:val="20"/>
        </w:rPr>
      </w:pPr>
    </w:p>
    <w:p w14:paraId="26AA1748" w14:textId="2E9B2C8C" w:rsidR="00E32A16" w:rsidRPr="00695D90" w:rsidRDefault="00E32A16" w:rsidP="00695D90">
      <w:pPr>
        <w:pStyle w:val="Default"/>
        <w:framePr w:w="10171" w:h="15076" w:hRule="exact" w:wrap="auto" w:vAnchor="page" w:hAnchor="page" w:x="886" w:y="1357"/>
        <w:jc w:val="both"/>
        <w:rPr>
          <w:rFonts w:asciiTheme="minorHAnsi" w:hAnsiTheme="minorHAnsi" w:cstheme="minorHAnsi"/>
          <w:b/>
          <w:sz w:val="20"/>
          <w:szCs w:val="20"/>
        </w:rPr>
      </w:pPr>
      <w:r w:rsidRPr="00695D90">
        <w:rPr>
          <w:rFonts w:asciiTheme="minorHAnsi" w:hAnsiTheme="minorHAnsi" w:cstheme="minorHAnsi"/>
          <w:sz w:val="20"/>
          <w:szCs w:val="20"/>
        </w:rPr>
        <w:t xml:space="preserve">Pour vous permettre de prendre une décision dans les meilleures conditions, </w:t>
      </w:r>
      <w:r w:rsidRPr="00695D90">
        <w:rPr>
          <w:rFonts w:asciiTheme="minorHAnsi" w:hAnsiTheme="minorHAnsi" w:cstheme="minorHAnsi"/>
          <w:b/>
          <w:sz w:val="20"/>
          <w:szCs w:val="20"/>
        </w:rPr>
        <w:t xml:space="preserve">une réunion d’information sur le fonctionnement et les objectifs du site bilingue </w:t>
      </w:r>
      <w:r w:rsidR="00625601">
        <w:rPr>
          <w:rFonts w:asciiTheme="minorHAnsi" w:hAnsiTheme="minorHAnsi" w:cstheme="minorHAnsi"/>
          <w:b/>
          <w:sz w:val="20"/>
          <w:szCs w:val="20"/>
        </w:rPr>
        <w:t>sera</w:t>
      </w:r>
      <w:r w:rsidRPr="00695D90">
        <w:rPr>
          <w:rFonts w:asciiTheme="minorHAnsi" w:hAnsiTheme="minorHAnsi" w:cstheme="minorHAnsi"/>
          <w:b/>
          <w:sz w:val="20"/>
          <w:szCs w:val="20"/>
        </w:rPr>
        <w:t xml:space="preserve"> </w:t>
      </w:r>
      <w:r w:rsidRPr="00695D90">
        <w:rPr>
          <w:rFonts w:asciiTheme="minorHAnsi" w:hAnsiTheme="minorHAnsi" w:cstheme="minorHAnsi"/>
          <w:b/>
          <w:color w:val="auto"/>
          <w:sz w:val="20"/>
          <w:szCs w:val="20"/>
        </w:rPr>
        <w:t xml:space="preserve">organisée </w:t>
      </w:r>
      <w:r w:rsidR="00695D90" w:rsidRPr="00695D90">
        <w:rPr>
          <w:rFonts w:asciiTheme="minorHAnsi" w:hAnsiTheme="minorHAnsi" w:cstheme="minorHAnsi"/>
          <w:b/>
          <w:color w:val="auto"/>
          <w:sz w:val="20"/>
          <w:szCs w:val="20"/>
        </w:rPr>
        <w:t>à la Médiathèque</w:t>
      </w:r>
      <w:r w:rsidR="00625601">
        <w:rPr>
          <w:rFonts w:asciiTheme="minorHAnsi" w:hAnsiTheme="minorHAnsi" w:cstheme="minorHAnsi"/>
          <w:b/>
          <w:color w:val="auto"/>
          <w:sz w:val="20"/>
          <w:szCs w:val="20"/>
        </w:rPr>
        <w:t>, au courant du mois de Janvier, sinon début février</w:t>
      </w:r>
      <w:r w:rsidR="00695D90" w:rsidRPr="00695D90">
        <w:rPr>
          <w:rFonts w:asciiTheme="minorHAnsi" w:hAnsiTheme="minorHAnsi" w:cstheme="minorHAnsi"/>
          <w:b/>
          <w:color w:val="auto"/>
          <w:sz w:val="20"/>
          <w:szCs w:val="20"/>
        </w:rPr>
        <w:t xml:space="preserve">. </w:t>
      </w:r>
      <w:r w:rsidRPr="00695D90">
        <w:rPr>
          <w:rFonts w:asciiTheme="minorHAnsi" w:hAnsiTheme="minorHAnsi" w:cstheme="minorHAnsi"/>
          <w:b/>
          <w:color w:val="auto"/>
          <w:sz w:val="20"/>
          <w:szCs w:val="20"/>
        </w:rPr>
        <w:t>Il est nécessaire de venir à cette réunion (liste de présence).</w:t>
      </w:r>
      <w:r w:rsidR="00625601">
        <w:rPr>
          <w:rFonts w:asciiTheme="minorHAnsi" w:hAnsiTheme="minorHAnsi" w:cstheme="minorHAnsi"/>
          <w:b/>
          <w:color w:val="auto"/>
          <w:sz w:val="20"/>
          <w:szCs w:val="20"/>
        </w:rPr>
        <w:t xml:space="preserve"> La date sera communiquée sur le site de la Mairie.</w:t>
      </w:r>
    </w:p>
    <w:p w14:paraId="664BE8F7" w14:textId="77777777" w:rsidR="00E83350" w:rsidRPr="00695D90" w:rsidRDefault="00E83350" w:rsidP="00695D90">
      <w:pPr>
        <w:pStyle w:val="Default"/>
        <w:framePr w:w="10171" w:h="15076" w:hRule="exact" w:wrap="auto" w:vAnchor="page" w:hAnchor="page" w:x="886" w:y="1357"/>
        <w:jc w:val="both"/>
        <w:rPr>
          <w:rFonts w:asciiTheme="minorHAnsi" w:hAnsiTheme="minorHAnsi" w:cstheme="minorHAnsi"/>
          <w:sz w:val="20"/>
          <w:szCs w:val="20"/>
        </w:rPr>
      </w:pPr>
    </w:p>
    <w:p w14:paraId="09353456" w14:textId="0D5AB55D" w:rsidR="009149F2" w:rsidRPr="00695D90" w:rsidRDefault="009149F2" w:rsidP="00695D90">
      <w:pPr>
        <w:framePr w:w="10171" w:h="15076" w:hRule="exact" w:wrap="auto" w:vAnchor="page" w:hAnchor="page" w:x="886" w:y="1357"/>
        <w:jc w:val="both"/>
        <w:rPr>
          <w:rFonts w:asciiTheme="minorHAnsi" w:hAnsiTheme="minorHAnsi" w:cstheme="minorHAnsi"/>
          <w:sz w:val="20"/>
          <w:szCs w:val="20"/>
        </w:rPr>
      </w:pPr>
      <w:r w:rsidRPr="00695D90">
        <w:rPr>
          <w:rFonts w:asciiTheme="minorHAnsi" w:hAnsiTheme="minorHAnsi" w:cstheme="minorHAnsi"/>
          <w:sz w:val="20"/>
          <w:szCs w:val="20"/>
        </w:rPr>
        <w:t xml:space="preserve">A cette occasion </w:t>
      </w:r>
      <w:r w:rsidR="00625601">
        <w:rPr>
          <w:rFonts w:asciiTheme="minorHAnsi" w:hAnsiTheme="minorHAnsi" w:cstheme="minorHAnsi"/>
          <w:sz w:val="20"/>
          <w:szCs w:val="20"/>
        </w:rPr>
        <w:t>l’</w:t>
      </w:r>
      <w:r w:rsidRPr="00695D90">
        <w:rPr>
          <w:rFonts w:asciiTheme="minorHAnsi" w:hAnsiTheme="minorHAnsi" w:cstheme="minorHAnsi"/>
          <w:sz w:val="20"/>
          <w:szCs w:val="20"/>
        </w:rPr>
        <w:t>inspect</w:t>
      </w:r>
      <w:r w:rsidR="00530291" w:rsidRPr="00695D90">
        <w:rPr>
          <w:rFonts w:asciiTheme="minorHAnsi" w:hAnsiTheme="minorHAnsi" w:cstheme="minorHAnsi"/>
          <w:sz w:val="20"/>
          <w:szCs w:val="20"/>
        </w:rPr>
        <w:t>eur de circonscription</w:t>
      </w:r>
      <w:r w:rsidR="00625601">
        <w:rPr>
          <w:rFonts w:asciiTheme="minorHAnsi" w:hAnsiTheme="minorHAnsi" w:cstheme="minorHAnsi"/>
          <w:sz w:val="20"/>
          <w:szCs w:val="20"/>
        </w:rPr>
        <w:t>, accompagné de la C</w:t>
      </w:r>
      <w:r w:rsidRPr="00695D90">
        <w:rPr>
          <w:rFonts w:asciiTheme="minorHAnsi" w:hAnsiTheme="minorHAnsi" w:cstheme="minorHAnsi"/>
          <w:sz w:val="20"/>
          <w:szCs w:val="20"/>
        </w:rPr>
        <w:t>onseillère pédagogique</w:t>
      </w:r>
      <w:r w:rsidR="00625601">
        <w:rPr>
          <w:rFonts w:asciiTheme="minorHAnsi" w:hAnsiTheme="minorHAnsi" w:cstheme="minorHAnsi"/>
          <w:sz w:val="20"/>
          <w:szCs w:val="20"/>
        </w:rPr>
        <w:t>,</w:t>
      </w:r>
      <w:r w:rsidRPr="00695D90">
        <w:rPr>
          <w:rFonts w:asciiTheme="minorHAnsi" w:hAnsiTheme="minorHAnsi" w:cstheme="minorHAnsi"/>
          <w:sz w:val="20"/>
          <w:szCs w:val="20"/>
        </w:rPr>
        <w:t xml:space="preserve"> vous présenteront en détail la démarche pédagogique,  les objectifs et le cursus de ce site bilingue</w:t>
      </w:r>
      <w:r w:rsidR="001A4166" w:rsidRPr="00695D90">
        <w:rPr>
          <w:rFonts w:asciiTheme="minorHAnsi" w:hAnsiTheme="minorHAnsi" w:cstheme="minorHAnsi"/>
          <w:sz w:val="20"/>
          <w:szCs w:val="20"/>
        </w:rPr>
        <w:t xml:space="preserve"> en enseignement paritaire (12h en allemand et 12h en français).</w:t>
      </w:r>
      <w:r w:rsidR="00D12C5E" w:rsidRPr="00695D90">
        <w:rPr>
          <w:rFonts w:asciiTheme="minorHAnsi" w:hAnsiTheme="minorHAnsi" w:cstheme="minorHAnsi"/>
          <w:sz w:val="20"/>
          <w:szCs w:val="20"/>
        </w:rPr>
        <w:t xml:space="preserve"> Les</w:t>
      </w:r>
      <w:r w:rsidRPr="00695D90">
        <w:rPr>
          <w:rFonts w:asciiTheme="minorHAnsi" w:hAnsiTheme="minorHAnsi" w:cstheme="minorHAnsi"/>
          <w:sz w:val="20"/>
          <w:szCs w:val="20"/>
        </w:rPr>
        <w:t xml:space="preserve"> enseignants du site bilingue ainsi que les élus pourront également répondre à toutes les questions d’ordre pratique que vous vous posez dans le cadre de cette future scolarisation.</w:t>
      </w:r>
    </w:p>
    <w:p w14:paraId="59256A3C" w14:textId="77777777" w:rsidR="00C72F6C" w:rsidRPr="00695D90" w:rsidRDefault="00C72F6C" w:rsidP="00695D90">
      <w:pPr>
        <w:framePr w:w="10171" w:h="15076" w:hRule="exact" w:wrap="auto" w:vAnchor="page" w:hAnchor="page" w:x="886" w:y="1357"/>
        <w:jc w:val="both"/>
        <w:rPr>
          <w:rFonts w:asciiTheme="minorHAnsi" w:hAnsiTheme="minorHAnsi" w:cstheme="minorHAnsi"/>
          <w:sz w:val="20"/>
          <w:szCs w:val="20"/>
        </w:rPr>
      </w:pPr>
    </w:p>
    <w:p w14:paraId="0B6952F9" w14:textId="77777777" w:rsidR="00C72F6C" w:rsidRPr="00695D90" w:rsidRDefault="00C72F6C" w:rsidP="00695D90">
      <w:pPr>
        <w:framePr w:w="10171" w:h="15076" w:hRule="exact" w:wrap="auto" w:vAnchor="page" w:hAnchor="page" w:x="886" w:y="1357"/>
        <w:jc w:val="both"/>
        <w:rPr>
          <w:rFonts w:asciiTheme="minorHAnsi" w:hAnsiTheme="minorHAnsi" w:cstheme="minorHAnsi"/>
          <w:b/>
          <w:sz w:val="20"/>
          <w:szCs w:val="20"/>
        </w:rPr>
      </w:pPr>
      <w:r w:rsidRPr="00695D90">
        <w:rPr>
          <w:rFonts w:asciiTheme="minorHAnsi" w:hAnsiTheme="minorHAnsi" w:cstheme="minorHAnsi"/>
          <w:b/>
          <w:sz w:val="20"/>
          <w:szCs w:val="20"/>
        </w:rPr>
        <w:t>Remarque importante :</w:t>
      </w:r>
    </w:p>
    <w:p w14:paraId="62A0BF65" w14:textId="77777777" w:rsidR="00C72F6C" w:rsidRPr="00695D90" w:rsidRDefault="00C72F6C" w:rsidP="00695D90">
      <w:pPr>
        <w:pStyle w:val="Default"/>
        <w:framePr w:w="10171" w:h="15076" w:hRule="exact" w:wrap="auto" w:vAnchor="page" w:hAnchor="page" w:x="886" w:y="1357"/>
        <w:jc w:val="both"/>
        <w:rPr>
          <w:rFonts w:asciiTheme="minorHAnsi" w:hAnsiTheme="minorHAnsi" w:cstheme="minorHAnsi"/>
          <w:sz w:val="20"/>
          <w:szCs w:val="20"/>
        </w:rPr>
      </w:pPr>
      <w:r w:rsidRPr="00695D90">
        <w:rPr>
          <w:rFonts w:asciiTheme="minorHAnsi" w:hAnsiTheme="minorHAnsi" w:cstheme="minorHAnsi"/>
          <w:sz w:val="20"/>
          <w:szCs w:val="20"/>
        </w:rPr>
        <w:t>La scolarisation dans la commune d’ESCHAU n’ouvre aucune prérogative en ce qui concerne le service périscolaire qui est indépendant et dont la capacité d’accueil est limitée.</w:t>
      </w:r>
    </w:p>
    <w:p w14:paraId="4BDB7496" w14:textId="77777777" w:rsidR="00202E4C" w:rsidRPr="00695D90" w:rsidRDefault="00202E4C" w:rsidP="00695D90">
      <w:pPr>
        <w:pStyle w:val="Default"/>
        <w:framePr w:w="10171" w:h="15076" w:hRule="exact" w:wrap="auto" w:vAnchor="page" w:hAnchor="page" w:x="886" w:y="1357"/>
        <w:jc w:val="both"/>
        <w:rPr>
          <w:rFonts w:asciiTheme="minorHAnsi" w:hAnsiTheme="minorHAnsi" w:cstheme="minorHAnsi"/>
          <w:sz w:val="20"/>
          <w:szCs w:val="20"/>
        </w:rPr>
      </w:pPr>
    </w:p>
    <w:p w14:paraId="3D1471BD" w14:textId="77777777" w:rsidR="00933242" w:rsidRPr="00695D90" w:rsidRDefault="00933242" w:rsidP="00695D90">
      <w:pPr>
        <w:pStyle w:val="CM2"/>
        <w:framePr w:w="10171" w:h="15076" w:hRule="exact" w:wrap="auto" w:vAnchor="page" w:hAnchor="page" w:x="886" w:y="1357"/>
        <w:jc w:val="both"/>
        <w:rPr>
          <w:rFonts w:asciiTheme="minorHAnsi" w:hAnsiTheme="minorHAnsi" w:cstheme="minorHAnsi"/>
          <w:color w:val="000000"/>
          <w:sz w:val="20"/>
          <w:szCs w:val="20"/>
        </w:rPr>
      </w:pPr>
      <w:r w:rsidRPr="00695D90">
        <w:rPr>
          <w:rFonts w:asciiTheme="minorHAnsi" w:hAnsiTheme="minorHAnsi" w:cstheme="minorHAnsi"/>
          <w:color w:val="000000"/>
          <w:sz w:val="20"/>
          <w:szCs w:val="20"/>
        </w:rPr>
        <w:t>Restant à votre disposition pour tout renseignement complémentaire, je vous prie</w:t>
      </w:r>
      <w:r w:rsidR="009E0F39" w:rsidRPr="00695D90">
        <w:rPr>
          <w:rFonts w:asciiTheme="minorHAnsi" w:hAnsiTheme="minorHAnsi" w:cstheme="minorHAnsi"/>
          <w:color w:val="000000"/>
          <w:sz w:val="20"/>
          <w:szCs w:val="20"/>
        </w:rPr>
        <w:t xml:space="preserve"> d’agréer, M</w:t>
      </w:r>
      <w:r w:rsidRPr="00695D90">
        <w:rPr>
          <w:rFonts w:asciiTheme="minorHAnsi" w:hAnsiTheme="minorHAnsi" w:cstheme="minorHAnsi"/>
          <w:color w:val="000000"/>
          <w:sz w:val="20"/>
          <w:szCs w:val="20"/>
        </w:rPr>
        <w:t xml:space="preserve">adame, Monsieur, l’expression de mes sentiments les meilleurs. </w:t>
      </w:r>
    </w:p>
    <w:p w14:paraId="545C31EE" w14:textId="77777777" w:rsidR="00797C0F" w:rsidRDefault="00797C0F" w:rsidP="00695D90">
      <w:pPr>
        <w:pStyle w:val="Default"/>
        <w:framePr w:w="10171" w:h="15076" w:hRule="exact" w:wrap="auto" w:vAnchor="page" w:hAnchor="page" w:x="886" w:y="1357"/>
      </w:pPr>
    </w:p>
    <w:p w14:paraId="6FF4623B" w14:textId="77777777" w:rsidR="00B22305" w:rsidRPr="007C552D" w:rsidRDefault="00B22305" w:rsidP="00695D90">
      <w:pPr>
        <w:pStyle w:val="Default"/>
        <w:framePr w:w="10171" w:h="15076" w:hRule="exact" w:wrap="auto" w:vAnchor="page" w:hAnchor="page" w:x="886" w:y="1357"/>
        <w:rPr>
          <w:rFonts w:asciiTheme="minorHAnsi" w:hAnsiTheme="minorHAnsi" w:cstheme="minorHAnsi"/>
          <w:sz w:val="20"/>
          <w:szCs w:val="20"/>
        </w:rPr>
      </w:pPr>
      <w:r>
        <w:tab/>
      </w:r>
      <w:r>
        <w:tab/>
      </w:r>
      <w:r>
        <w:tab/>
      </w:r>
      <w:r>
        <w:tab/>
      </w:r>
      <w:r>
        <w:tab/>
      </w:r>
      <w:r>
        <w:tab/>
      </w:r>
      <w:r w:rsidRPr="00695D90">
        <w:rPr>
          <w:rFonts w:asciiTheme="minorHAnsi" w:hAnsiTheme="minorHAnsi" w:cstheme="minorHAnsi"/>
        </w:rPr>
        <w:tab/>
      </w:r>
      <w:r w:rsidRPr="007C552D">
        <w:rPr>
          <w:rFonts w:asciiTheme="minorHAnsi" w:hAnsiTheme="minorHAnsi" w:cstheme="minorHAnsi"/>
          <w:sz w:val="20"/>
          <w:szCs w:val="20"/>
        </w:rPr>
        <w:t>Marie-Antoinette STEVAUX</w:t>
      </w:r>
    </w:p>
    <w:p w14:paraId="0D696B6C" w14:textId="77777777" w:rsidR="00B22305" w:rsidRPr="007C552D" w:rsidRDefault="00B22305" w:rsidP="00695D90">
      <w:pPr>
        <w:pStyle w:val="Default"/>
        <w:framePr w:w="10171" w:h="15076" w:hRule="exact" w:wrap="auto" w:vAnchor="page" w:hAnchor="page" w:x="886" w:y="1357"/>
        <w:rPr>
          <w:rFonts w:asciiTheme="minorHAnsi" w:hAnsiTheme="minorHAnsi" w:cstheme="minorHAnsi"/>
          <w:sz w:val="20"/>
          <w:szCs w:val="20"/>
        </w:rPr>
      </w:pPr>
      <w:r w:rsidRPr="007C552D">
        <w:rPr>
          <w:rFonts w:asciiTheme="minorHAnsi" w:hAnsiTheme="minorHAnsi" w:cstheme="minorHAnsi"/>
          <w:sz w:val="20"/>
          <w:szCs w:val="20"/>
        </w:rPr>
        <w:tab/>
      </w:r>
      <w:r w:rsidRPr="007C552D">
        <w:rPr>
          <w:rFonts w:asciiTheme="minorHAnsi" w:hAnsiTheme="minorHAnsi" w:cstheme="minorHAnsi"/>
          <w:sz w:val="20"/>
          <w:szCs w:val="20"/>
        </w:rPr>
        <w:tab/>
      </w:r>
      <w:r w:rsidRPr="007C552D">
        <w:rPr>
          <w:rFonts w:asciiTheme="minorHAnsi" w:hAnsiTheme="minorHAnsi" w:cstheme="minorHAnsi"/>
          <w:sz w:val="20"/>
          <w:szCs w:val="20"/>
        </w:rPr>
        <w:tab/>
      </w:r>
      <w:r w:rsidRPr="007C552D">
        <w:rPr>
          <w:rFonts w:asciiTheme="minorHAnsi" w:hAnsiTheme="minorHAnsi" w:cstheme="minorHAnsi"/>
          <w:sz w:val="20"/>
          <w:szCs w:val="20"/>
        </w:rPr>
        <w:tab/>
      </w:r>
      <w:r w:rsidRPr="007C552D">
        <w:rPr>
          <w:rFonts w:asciiTheme="minorHAnsi" w:hAnsiTheme="minorHAnsi" w:cstheme="minorHAnsi"/>
          <w:sz w:val="20"/>
          <w:szCs w:val="20"/>
        </w:rPr>
        <w:tab/>
      </w:r>
      <w:r w:rsidRPr="007C552D">
        <w:rPr>
          <w:rFonts w:asciiTheme="minorHAnsi" w:hAnsiTheme="minorHAnsi" w:cstheme="minorHAnsi"/>
          <w:sz w:val="20"/>
          <w:szCs w:val="20"/>
        </w:rPr>
        <w:tab/>
      </w:r>
      <w:r w:rsidR="00E32A16" w:rsidRPr="007C552D">
        <w:rPr>
          <w:rFonts w:asciiTheme="minorHAnsi" w:hAnsiTheme="minorHAnsi" w:cstheme="minorHAnsi"/>
          <w:sz w:val="20"/>
          <w:szCs w:val="20"/>
        </w:rPr>
        <w:tab/>
        <w:t>Adjointe aux Affaires Scolaires &amp; Périscolaires</w:t>
      </w:r>
    </w:p>
    <w:p w14:paraId="204AB69F" w14:textId="77777777" w:rsidR="00202E4C" w:rsidRPr="00202E4C" w:rsidRDefault="00202E4C" w:rsidP="00695D90">
      <w:pPr>
        <w:pStyle w:val="Default"/>
        <w:framePr w:w="10171" w:h="15076" w:hRule="exact" w:wrap="auto" w:vAnchor="page" w:hAnchor="page" w:x="886" w:y="1357"/>
      </w:pPr>
    </w:p>
    <w:p w14:paraId="6D4CC7ED" w14:textId="77777777" w:rsidR="00F766BA" w:rsidRPr="00202E4C" w:rsidRDefault="00202E4C" w:rsidP="00695D90">
      <w:pPr>
        <w:pStyle w:val="Default"/>
        <w:framePr w:w="10171" w:h="15076" w:hRule="exact" w:wrap="auto" w:vAnchor="page" w:hAnchor="page" w:x="886" w:y="1357"/>
        <w:rPr>
          <w:rFonts w:ascii="Arial" w:hAnsi="Arial" w:cs="Arial"/>
          <w:sz w:val="20"/>
          <w:szCs w:val="20"/>
        </w:rPr>
      </w:pPr>
      <w:r w:rsidRPr="00202E4C">
        <w:rPr>
          <w:sz w:val="20"/>
          <w:szCs w:val="20"/>
        </w:rPr>
        <w:tab/>
      </w:r>
      <w:r w:rsidRPr="00202E4C">
        <w:rPr>
          <w:sz w:val="20"/>
          <w:szCs w:val="20"/>
        </w:rPr>
        <w:tab/>
      </w:r>
      <w:r w:rsidRPr="00202E4C">
        <w:rPr>
          <w:sz w:val="20"/>
          <w:szCs w:val="20"/>
        </w:rPr>
        <w:tab/>
      </w:r>
      <w:r w:rsidRPr="00202E4C">
        <w:rPr>
          <w:sz w:val="20"/>
          <w:szCs w:val="20"/>
        </w:rPr>
        <w:tab/>
      </w:r>
      <w:r w:rsidRPr="00202E4C">
        <w:rPr>
          <w:sz w:val="20"/>
          <w:szCs w:val="20"/>
        </w:rPr>
        <w:tab/>
      </w:r>
      <w:r>
        <w:rPr>
          <w:sz w:val="20"/>
          <w:szCs w:val="20"/>
        </w:rPr>
        <w:t xml:space="preserve">        </w:t>
      </w:r>
      <w:r w:rsidR="00B22305">
        <w:rPr>
          <w:rFonts w:ascii="Arial" w:hAnsi="Arial" w:cs="Arial"/>
          <w:sz w:val="20"/>
          <w:szCs w:val="20"/>
        </w:rPr>
        <w:t xml:space="preserve"> </w:t>
      </w:r>
      <w:r w:rsidR="00F766BA" w:rsidRPr="00202E4C">
        <w:rPr>
          <w:rFonts w:ascii="Arial" w:hAnsi="Arial" w:cs="Arial"/>
          <w:sz w:val="20"/>
          <w:szCs w:val="20"/>
        </w:rPr>
        <w:t xml:space="preserve"> </w:t>
      </w:r>
    </w:p>
    <w:p w14:paraId="359ECAF5" w14:textId="77777777" w:rsidR="00202E4C" w:rsidRPr="00202E4C" w:rsidRDefault="00202E4C" w:rsidP="00695D90">
      <w:pPr>
        <w:pStyle w:val="Default"/>
        <w:framePr w:w="10171" w:h="15076" w:hRule="exact" w:wrap="auto" w:vAnchor="page" w:hAnchor="page" w:x="886" w:y="1357"/>
        <w:spacing w:line="253" w:lineRule="atLeast"/>
        <w:ind w:left="3969"/>
        <w:rPr>
          <w:rFonts w:ascii="Arial" w:hAnsi="Arial" w:cs="Arial"/>
          <w:sz w:val="20"/>
          <w:szCs w:val="20"/>
        </w:rPr>
      </w:pPr>
    </w:p>
    <w:p w14:paraId="27DCD639" w14:textId="77777777" w:rsidR="00202E4C" w:rsidRPr="00202E4C" w:rsidRDefault="00202E4C" w:rsidP="00695D90">
      <w:pPr>
        <w:pStyle w:val="Default"/>
        <w:framePr w:w="10171" w:h="15076" w:hRule="exact" w:wrap="auto" w:vAnchor="page" w:hAnchor="page" w:x="886" w:y="1357"/>
        <w:spacing w:line="253" w:lineRule="atLeast"/>
        <w:ind w:left="3969"/>
        <w:rPr>
          <w:rFonts w:ascii="Arial" w:hAnsi="Arial" w:cs="Arial"/>
          <w:sz w:val="20"/>
          <w:szCs w:val="20"/>
        </w:rPr>
      </w:pPr>
    </w:p>
    <w:p w14:paraId="5E130B8B" w14:textId="77777777" w:rsidR="00933242" w:rsidRPr="00202E4C" w:rsidRDefault="00E83350" w:rsidP="00695D90">
      <w:pPr>
        <w:pStyle w:val="Default"/>
        <w:framePr w:w="10171" w:h="15076" w:hRule="exact" w:wrap="auto" w:vAnchor="page" w:hAnchor="page" w:x="886" w:y="1357"/>
        <w:spacing w:line="253" w:lineRule="atLeast"/>
        <w:ind w:left="3969"/>
        <w:rPr>
          <w:rFonts w:ascii="Arial" w:hAnsi="Arial" w:cs="Arial"/>
          <w:sz w:val="20"/>
          <w:szCs w:val="20"/>
        </w:rPr>
      </w:pPr>
      <w:r>
        <w:rPr>
          <w:rFonts w:ascii="Arial" w:hAnsi="Arial" w:cs="Arial"/>
          <w:sz w:val="20"/>
          <w:szCs w:val="20"/>
        </w:rPr>
        <w:tab/>
      </w:r>
      <w:r w:rsidR="00933242" w:rsidRPr="00202E4C">
        <w:rPr>
          <w:rFonts w:ascii="Arial" w:hAnsi="Arial" w:cs="Arial"/>
          <w:sz w:val="20"/>
          <w:szCs w:val="20"/>
        </w:rPr>
        <w:t xml:space="preserve"> </w:t>
      </w:r>
    </w:p>
    <w:p w14:paraId="1BAEAE3D" w14:textId="77777777" w:rsidR="00933242" w:rsidRPr="00933242" w:rsidRDefault="00933242" w:rsidP="00695D90">
      <w:pPr>
        <w:pStyle w:val="Default"/>
        <w:framePr w:w="10171" w:h="15076" w:hRule="exact" w:wrap="auto" w:vAnchor="page" w:hAnchor="page" w:x="886" w:y="1357"/>
      </w:pPr>
    </w:p>
    <w:p w14:paraId="175F0C5D" w14:textId="77777777" w:rsidR="00933242" w:rsidRPr="00933242" w:rsidRDefault="00933242" w:rsidP="00695D90">
      <w:pPr>
        <w:pStyle w:val="Default"/>
        <w:framePr w:w="10171" w:h="15076" w:hRule="exact" w:wrap="auto" w:vAnchor="page" w:hAnchor="page" w:x="886" w:y="1357"/>
      </w:pPr>
    </w:p>
    <w:sectPr w:rsidR="00933242" w:rsidRPr="00933242" w:rsidSect="00774C09">
      <w:pgSz w:w="11900" w:h="16840"/>
      <w:pgMar w:top="1356" w:right="884" w:bottom="1417" w:left="208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MACLG+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3242"/>
    <w:rsid w:val="00012F93"/>
    <w:rsid w:val="00055E56"/>
    <w:rsid w:val="001A4166"/>
    <w:rsid w:val="001E7B55"/>
    <w:rsid w:val="00202E4C"/>
    <w:rsid w:val="002E5B45"/>
    <w:rsid w:val="00335E82"/>
    <w:rsid w:val="0040757F"/>
    <w:rsid w:val="005073A0"/>
    <w:rsid w:val="00530291"/>
    <w:rsid w:val="00563FEA"/>
    <w:rsid w:val="00625601"/>
    <w:rsid w:val="00666492"/>
    <w:rsid w:val="00695D90"/>
    <w:rsid w:val="00711BD7"/>
    <w:rsid w:val="00774C09"/>
    <w:rsid w:val="00797C0F"/>
    <w:rsid w:val="007B738C"/>
    <w:rsid w:val="007C552D"/>
    <w:rsid w:val="0080344F"/>
    <w:rsid w:val="008D245C"/>
    <w:rsid w:val="00907E2A"/>
    <w:rsid w:val="009149F2"/>
    <w:rsid w:val="00933242"/>
    <w:rsid w:val="009570A4"/>
    <w:rsid w:val="009E0F39"/>
    <w:rsid w:val="00AD1728"/>
    <w:rsid w:val="00B22305"/>
    <w:rsid w:val="00B537E2"/>
    <w:rsid w:val="00B7425C"/>
    <w:rsid w:val="00B8708F"/>
    <w:rsid w:val="00BB651E"/>
    <w:rsid w:val="00C72F6C"/>
    <w:rsid w:val="00C8740A"/>
    <w:rsid w:val="00D12C5E"/>
    <w:rsid w:val="00D36DF3"/>
    <w:rsid w:val="00D4677B"/>
    <w:rsid w:val="00E32A16"/>
    <w:rsid w:val="00E83350"/>
    <w:rsid w:val="00E94142"/>
    <w:rsid w:val="00F20485"/>
    <w:rsid w:val="00F766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CC1B02"/>
  <w15:docId w15:val="{0F8CC825-75D4-4837-9D5F-A0C13B17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49F2"/>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74C09"/>
    <w:pPr>
      <w:widowControl w:val="0"/>
      <w:autoSpaceDE w:val="0"/>
      <w:autoSpaceDN w:val="0"/>
      <w:adjustRightInd w:val="0"/>
    </w:pPr>
    <w:rPr>
      <w:rFonts w:ascii="EMACLG+Arial" w:hAnsi="EMACLG+Arial" w:cs="EMACLG+Arial"/>
      <w:color w:val="000000"/>
      <w:sz w:val="24"/>
      <w:szCs w:val="24"/>
    </w:rPr>
  </w:style>
  <w:style w:type="paragraph" w:customStyle="1" w:styleId="CM3">
    <w:name w:val="CM3"/>
    <w:basedOn w:val="Default"/>
    <w:next w:val="Default"/>
    <w:rsid w:val="00774C09"/>
    <w:rPr>
      <w:rFonts w:cs="Times New Roman"/>
      <w:color w:val="auto"/>
    </w:rPr>
  </w:style>
  <w:style w:type="paragraph" w:customStyle="1" w:styleId="CM1">
    <w:name w:val="CM1"/>
    <w:basedOn w:val="Default"/>
    <w:next w:val="Default"/>
    <w:rsid w:val="00774C09"/>
    <w:pPr>
      <w:spacing w:line="253" w:lineRule="atLeast"/>
    </w:pPr>
    <w:rPr>
      <w:rFonts w:cs="Times New Roman"/>
      <w:color w:val="auto"/>
    </w:rPr>
  </w:style>
  <w:style w:type="paragraph" w:customStyle="1" w:styleId="CM2">
    <w:name w:val="CM2"/>
    <w:basedOn w:val="Default"/>
    <w:next w:val="Default"/>
    <w:rsid w:val="00774C09"/>
    <w:pPr>
      <w:spacing w:line="25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8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568</Words>
  <Characters>3126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Microsoft Word - LettreAccompagenement.doc</vt:lpstr>
    </vt:vector>
  </TitlesOfParts>
  <Company>CNAV</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LettreAccompagenement.doc</dc:title>
  <dc:creator>PROPRIETAIRE</dc:creator>
  <cp:lastModifiedBy>STEVAUX Marie-Antoinette</cp:lastModifiedBy>
  <cp:revision>2</cp:revision>
  <cp:lastPrinted>2020-12-29T15:15:00Z</cp:lastPrinted>
  <dcterms:created xsi:type="dcterms:W3CDTF">2021-12-20T12:21:00Z</dcterms:created>
  <dcterms:modified xsi:type="dcterms:W3CDTF">2021-12-20T12:21:00Z</dcterms:modified>
</cp:coreProperties>
</file>